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AC1B" w14:textId="7A88BCC7" w:rsidR="00521724" w:rsidRPr="008860B2" w:rsidRDefault="00E51478" w:rsidP="003C361C">
      <w:pPr>
        <w:spacing w:before="86"/>
        <w:ind w:left="3969" w:right="767"/>
        <w:rPr>
          <w:rFonts w:ascii="Frutiger LT Std 45 Light" w:eastAsia="Frutiger LT Std 45 Light" w:hAnsi="Frutiger LT Std 45 Light" w:cs="Frutiger LT Std 45 Light"/>
          <w:b/>
          <w:sz w:val="24"/>
          <w:szCs w:val="24"/>
        </w:rPr>
      </w:pPr>
      <w:r>
        <w:rPr>
          <w:noProof/>
          <w:color w:val="E36C0A" w:themeColor="accent6" w:themeShade="BF"/>
          <w:sz w:val="28"/>
          <w:szCs w:val="28"/>
          <w:lang w:val="en-GB" w:eastAsia="en-GB"/>
        </w:rPr>
        <w:drawing>
          <wp:anchor distT="0" distB="0" distL="114300" distR="114300" simplePos="0" relativeHeight="1048" behindDoc="0" locked="0" layoutInCell="1" allowOverlap="1" wp14:anchorId="30F53517" wp14:editId="4A028CE5">
            <wp:simplePos x="0" y="0"/>
            <wp:positionH relativeFrom="page">
              <wp:posOffset>687070</wp:posOffset>
            </wp:positionH>
            <wp:positionV relativeFrom="paragraph">
              <wp:posOffset>-3175</wp:posOffset>
            </wp:positionV>
            <wp:extent cx="1336040" cy="5886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588645"/>
                    </a:xfrm>
                    <a:prstGeom prst="rect">
                      <a:avLst/>
                    </a:prstGeom>
                    <a:noFill/>
                  </pic:spPr>
                </pic:pic>
              </a:graphicData>
            </a:graphic>
            <wp14:sizeRelH relativeFrom="page">
              <wp14:pctWidth>0</wp14:pctWidth>
            </wp14:sizeRelH>
            <wp14:sizeRelV relativeFrom="page">
              <wp14:pctHeight>0</wp14:pctHeight>
            </wp14:sizeRelV>
          </wp:anchor>
        </w:drawing>
      </w:r>
    </w:p>
    <w:p w14:paraId="28908025" w14:textId="77777777" w:rsidR="00521724" w:rsidRDefault="00521724">
      <w:pPr>
        <w:rPr>
          <w:rFonts w:ascii="Frutiger LT Std 45 Light" w:eastAsia="Frutiger LT Std 45 Light" w:hAnsi="Frutiger LT Std 45 Light" w:cs="Frutiger LT Std 45 Light"/>
          <w:sz w:val="20"/>
          <w:szCs w:val="20"/>
        </w:rPr>
      </w:pPr>
    </w:p>
    <w:p w14:paraId="4A90DA7E" w14:textId="77777777" w:rsidR="00521724" w:rsidRDefault="00521724">
      <w:pPr>
        <w:rPr>
          <w:rFonts w:ascii="Frutiger LT Std 45 Light" w:eastAsia="Frutiger LT Std 45 Light" w:hAnsi="Frutiger LT Std 45 Light" w:cs="Frutiger LT Std 45 Light"/>
          <w:sz w:val="20"/>
          <w:szCs w:val="20"/>
        </w:rPr>
      </w:pPr>
    </w:p>
    <w:p w14:paraId="321ADF74" w14:textId="77777777" w:rsidR="00521724" w:rsidRDefault="00521724">
      <w:pPr>
        <w:rPr>
          <w:rFonts w:ascii="Frutiger LT Std 45 Light" w:eastAsia="Frutiger LT Std 45 Light" w:hAnsi="Frutiger LT Std 45 Light" w:cs="Frutiger LT Std 45 Light"/>
          <w:sz w:val="20"/>
          <w:szCs w:val="20"/>
        </w:rPr>
      </w:pPr>
    </w:p>
    <w:p w14:paraId="4BFB2A26" w14:textId="77777777" w:rsidR="00521724" w:rsidRDefault="00521724">
      <w:pPr>
        <w:spacing w:before="4"/>
        <w:rPr>
          <w:rFonts w:ascii="Frutiger LT Std 45 Light" w:eastAsia="Frutiger LT Std 45 Light" w:hAnsi="Frutiger LT Std 45 Light" w:cs="Frutiger LT Std 45 Light"/>
          <w:sz w:val="25"/>
          <w:szCs w:val="25"/>
        </w:rPr>
      </w:pPr>
    </w:p>
    <w:p w14:paraId="7D8CD8CE" w14:textId="77777777" w:rsidR="00521724" w:rsidRDefault="00521724" w:rsidP="00E153BF">
      <w:pPr>
        <w:ind w:left="993"/>
        <w:rPr>
          <w:rFonts w:ascii="Frutiger LT Std 45 Light" w:eastAsia="Frutiger LT Std 45 Light" w:hAnsi="Frutiger LT Std 45 Light" w:cs="Frutiger LT Std 45 Light"/>
          <w:sz w:val="20"/>
          <w:szCs w:val="20"/>
        </w:rPr>
      </w:pPr>
    </w:p>
    <w:p w14:paraId="1F665159" w14:textId="77777777" w:rsidR="00521724" w:rsidRDefault="00521724" w:rsidP="005A20CF">
      <w:pPr>
        <w:jc w:val="center"/>
        <w:rPr>
          <w:rFonts w:ascii="Frutiger LT Std 45 Light" w:eastAsia="Frutiger LT Std 45 Light" w:hAnsi="Frutiger LT Std 45 Light" w:cs="Frutiger LT Std 45 Light"/>
          <w:sz w:val="20"/>
          <w:szCs w:val="20"/>
        </w:rPr>
      </w:pPr>
    </w:p>
    <w:p w14:paraId="334B7636" w14:textId="1AEB6693" w:rsidR="00521724" w:rsidRDefault="00521724">
      <w:pPr>
        <w:rPr>
          <w:rFonts w:ascii="Frutiger LT Std 45 Light" w:eastAsia="Frutiger LT Std 45 Light" w:hAnsi="Frutiger LT Std 45 Light" w:cs="Frutiger LT Std 45 Light"/>
          <w:sz w:val="20"/>
          <w:szCs w:val="20"/>
        </w:rPr>
      </w:pPr>
    </w:p>
    <w:p w14:paraId="7102B5E7" w14:textId="05D8FFBC" w:rsidR="00143332" w:rsidRDefault="003C361C">
      <w:pPr>
        <w:rPr>
          <w:rFonts w:ascii="Frutiger LT Std 45 Light" w:eastAsia="Frutiger LT Std 45 Light" w:hAnsi="Frutiger LT Std 45 Light" w:cs="Frutiger LT Std 45 Light"/>
          <w:sz w:val="20"/>
          <w:szCs w:val="20"/>
        </w:rPr>
      </w:pPr>
      <w:r>
        <w:rPr>
          <w:noProof/>
          <w:lang w:val="en-GB" w:eastAsia="en-GB"/>
        </w:rPr>
        <w:drawing>
          <wp:anchor distT="0" distB="0" distL="114300" distR="114300" simplePos="0" relativeHeight="251659264" behindDoc="1" locked="0" layoutInCell="1" allowOverlap="1" wp14:anchorId="5EE4095A" wp14:editId="66537F70">
            <wp:simplePos x="0" y="0"/>
            <wp:positionH relativeFrom="margin">
              <wp:posOffset>2075180</wp:posOffset>
            </wp:positionH>
            <wp:positionV relativeFrom="margin">
              <wp:posOffset>1367790</wp:posOffset>
            </wp:positionV>
            <wp:extent cx="2131060" cy="2407285"/>
            <wp:effectExtent l="0" t="0" r="0" b="0"/>
            <wp:wrapTight wrapText="bothSides">
              <wp:wrapPolygon edited="0">
                <wp:start x="0" y="0"/>
                <wp:lineTo x="0" y="21366"/>
                <wp:lineTo x="21433" y="21366"/>
                <wp:lineTo x="21433" y="0"/>
                <wp:lineTo x="0" y="0"/>
              </wp:wrapPolygon>
            </wp:wrapTight>
            <wp:docPr id="1" name="Picture 1" descr="http://www.premierlifting.com/imagecache/39c517d2-6da8-4939-9f2b-9f7f00b4d31d_1134x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emierlifting.com/imagecache/39c517d2-6da8-4939-9f2b-9f7f00b4d31d_1134x12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1060" cy="2407285"/>
                    </a:xfrm>
                    <a:prstGeom prst="rect">
                      <a:avLst/>
                    </a:prstGeom>
                    <a:noFill/>
                    <a:ln>
                      <a:noFill/>
                    </a:ln>
                  </pic:spPr>
                </pic:pic>
              </a:graphicData>
            </a:graphic>
          </wp:anchor>
        </w:drawing>
      </w:r>
    </w:p>
    <w:p w14:paraId="10095947" w14:textId="59D97136" w:rsidR="00143332" w:rsidRDefault="00143332">
      <w:pPr>
        <w:rPr>
          <w:rFonts w:ascii="Frutiger LT Std 45 Light" w:eastAsia="Frutiger LT Std 45 Light" w:hAnsi="Frutiger LT Std 45 Light" w:cs="Frutiger LT Std 45 Light"/>
          <w:sz w:val="20"/>
          <w:szCs w:val="20"/>
        </w:rPr>
      </w:pPr>
    </w:p>
    <w:p w14:paraId="51B2C418" w14:textId="3797BE66" w:rsidR="00143332" w:rsidRDefault="00143332">
      <w:pPr>
        <w:rPr>
          <w:rFonts w:ascii="Frutiger LT Std 45 Light" w:eastAsia="Frutiger LT Std 45 Light" w:hAnsi="Frutiger LT Std 45 Light" w:cs="Frutiger LT Std 45 Light"/>
          <w:sz w:val="20"/>
          <w:szCs w:val="20"/>
        </w:rPr>
      </w:pPr>
    </w:p>
    <w:p w14:paraId="5219BB9D" w14:textId="760C8872" w:rsidR="00143332" w:rsidRDefault="00143332">
      <w:pPr>
        <w:rPr>
          <w:rFonts w:ascii="Frutiger LT Std 45 Light" w:eastAsia="Frutiger LT Std 45 Light" w:hAnsi="Frutiger LT Std 45 Light" w:cs="Frutiger LT Std 45 Light"/>
          <w:sz w:val="20"/>
          <w:szCs w:val="20"/>
        </w:rPr>
      </w:pPr>
    </w:p>
    <w:p w14:paraId="403F4948" w14:textId="695CE40D" w:rsidR="00143332" w:rsidRDefault="00143332">
      <w:pPr>
        <w:rPr>
          <w:rFonts w:ascii="Frutiger LT Std 45 Light" w:eastAsia="Frutiger LT Std 45 Light" w:hAnsi="Frutiger LT Std 45 Light" w:cs="Frutiger LT Std 45 Light"/>
          <w:sz w:val="20"/>
          <w:szCs w:val="20"/>
        </w:rPr>
      </w:pPr>
    </w:p>
    <w:p w14:paraId="56EB216D" w14:textId="0BA7D23C" w:rsidR="00143332" w:rsidRDefault="00143332">
      <w:pPr>
        <w:rPr>
          <w:rFonts w:ascii="Frutiger LT Std 45 Light" w:eastAsia="Frutiger LT Std 45 Light" w:hAnsi="Frutiger LT Std 45 Light" w:cs="Frutiger LT Std 45 Light"/>
          <w:sz w:val="20"/>
          <w:szCs w:val="20"/>
        </w:rPr>
      </w:pPr>
    </w:p>
    <w:p w14:paraId="156E3D60" w14:textId="77777777" w:rsidR="00521724" w:rsidRDefault="00521724">
      <w:pPr>
        <w:rPr>
          <w:rFonts w:ascii="Frutiger LT Std 45 Light" w:eastAsia="Frutiger LT Std 45 Light" w:hAnsi="Frutiger LT Std 45 Light" w:cs="Frutiger LT Std 45 Light"/>
          <w:sz w:val="20"/>
          <w:szCs w:val="20"/>
        </w:rPr>
      </w:pPr>
    </w:p>
    <w:p w14:paraId="41353922" w14:textId="77777777" w:rsidR="00521724" w:rsidRDefault="00521724">
      <w:pPr>
        <w:rPr>
          <w:rFonts w:ascii="Frutiger LT Std 45 Light" w:eastAsia="Frutiger LT Std 45 Light" w:hAnsi="Frutiger LT Std 45 Light" w:cs="Frutiger LT Std 45 Light"/>
          <w:sz w:val="20"/>
          <w:szCs w:val="20"/>
        </w:rPr>
      </w:pPr>
    </w:p>
    <w:p w14:paraId="31DD9C1A" w14:textId="77777777" w:rsidR="00521724" w:rsidRDefault="00521724">
      <w:pPr>
        <w:spacing w:before="8"/>
        <w:rPr>
          <w:rFonts w:ascii="Frutiger LT Std 45 Light" w:eastAsia="Frutiger LT Std 45 Light" w:hAnsi="Frutiger LT Std 45 Light" w:cs="Frutiger LT Std 45 Light"/>
          <w:sz w:val="19"/>
          <w:szCs w:val="19"/>
        </w:rPr>
      </w:pPr>
    </w:p>
    <w:p w14:paraId="1DBA679E" w14:textId="77777777" w:rsidR="00143332" w:rsidRDefault="00143332" w:rsidP="008860B2">
      <w:pPr>
        <w:spacing w:before="38"/>
        <w:ind w:left="115" w:right="767"/>
        <w:jc w:val="center"/>
        <w:rPr>
          <w:rFonts w:ascii="Arial"/>
          <w:b/>
          <w:color w:val="E36C0A" w:themeColor="accent6" w:themeShade="BF"/>
          <w:sz w:val="48"/>
        </w:rPr>
      </w:pPr>
    </w:p>
    <w:p w14:paraId="1325C788" w14:textId="77777777" w:rsidR="00143332" w:rsidRDefault="00143332" w:rsidP="008860B2">
      <w:pPr>
        <w:spacing w:before="38"/>
        <w:ind w:left="115" w:right="767"/>
        <w:jc w:val="center"/>
        <w:rPr>
          <w:rFonts w:ascii="Arial"/>
          <w:b/>
          <w:color w:val="E36C0A" w:themeColor="accent6" w:themeShade="BF"/>
          <w:sz w:val="48"/>
        </w:rPr>
      </w:pPr>
    </w:p>
    <w:p w14:paraId="2B64698D" w14:textId="77777777" w:rsidR="00143332" w:rsidRDefault="00143332" w:rsidP="008860B2">
      <w:pPr>
        <w:spacing w:before="38"/>
        <w:ind w:left="115" w:right="767"/>
        <w:jc w:val="center"/>
        <w:rPr>
          <w:rFonts w:ascii="Arial"/>
          <w:b/>
          <w:color w:val="E36C0A" w:themeColor="accent6" w:themeShade="BF"/>
          <w:sz w:val="48"/>
        </w:rPr>
      </w:pPr>
    </w:p>
    <w:p w14:paraId="46320217" w14:textId="77777777" w:rsidR="00143332" w:rsidRDefault="00143332" w:rsidP="008860B2">
      <w:pPr>
        <w:spacing w:before="38"/>
        <w:ind w:left="115" w:right="767"/>
        <w:jc w:val="center"/>
        <w:rPr>
          <w:rFonts w:ascii="Arial"/>
          <w:b/>
          <w:color w:val="E36C0A" w:themeColor="accent6" w:themeShade="BF"/>
          <w:sz w:val="48"/>
        </w:rPr>
      </w:pPr>
    </w:p>
    <w:p w14:paraId="07870B38" w14:textId="77777777" w:rsidR="00521724" w:rsidRPr="008860B2" w:rsidRDefault="00062151" w:rsidP="008860B2">
      <w:pPr>
        <w:spacing w:before="38"/>
        <w:ind w:left="115" w:right="767"/>
        <w:jc w:val="center"/>
        <w:rPr>
          <w:rFonts w:ascii="Arial" w:eastAsia="Arial" w:hAnsi="Arial" w:cs="Arial"/>
          <w:color w:val="E36C0A" w:themeColor="accent6" w:themeShade="BF"/>
          <w:sz w:val="48"/>
          <w:szCs w:val="48"/>
        </w:rPr>
      </w:pPr>
      <w:r w:rsidRPr="008860B2">
        <w:rPr>
          <w:rFonts w:ascii="Arial"/>
          <w:b/>
          <w:color w:val="E36C0A" w:themeColor="accent6" w:themeShade="BF"/>
          <w:sz w:val="48"/>
        </w:rPr>
        <w:t>Crane Association of New</w:t>
      </w:r>
      <w:r w:rsidRPr="008860B2">
        <w:rPr>
          <w:rFonts w:ascii="Arial"/>
          <w:b/>
          <w:color w:val="E36C0A" w:themeColor="accent6" w:themeShade="BF"/>
          <w:spacing w:val="-1"/>
          <w:sz w:val="48"/>
        </w:rPr>
        <w:t xml:space="preserve"> </w:t>
      </w:r>
      <w:r w:rsidRPr="008860B2">
        <w:rPr>
          <w:rFonts w:ascii="Arial"/>
          <w:b/>
          <w:color w:val="E36C0A" w:themeColor="accent6" w:themeShade="BF"/>
          <w:sz w:val="48"/>
        </w:rPr>
        <w:t>Zealand</w:t>
      </w:r>
    </w:p>
    <w:p w14:paraId="62C6152B" w14:textId="77777777" w:rsidR="00521724" w:rsidRPr="008860B2" w:rsidRDefault="00062151" w:rsidP="008860B2">
      <w:pPr>
        <w:spacing w:before="122"/>
        <w:ind w:left="115" w:right="767"/>
        <w:jc w:val="center"/>
        <w:rPr>
          <w:rFonts w:ascii="Arial"/>
          <w:b/>
          <w:color w:val="E36C0A" w:themeColor="accent6" w:themeShade="BF"/>
          <w:sz w:val="48"/>
        </w:rPr>
      </w:pPr>
      <w:r w:rsidRPr="008860B2">
        <w:rPr>
          <w:rFonts w:ascii="Arial"/>
          <w:b/>
          <w:color w:val="E36C0A" w:themeColor="accent6" w:themeShade="BF"/>
          <w:sz w:val="48"/>
        </w:rPr>
        <w:t>Position</w:t>
      </w:r>
      <w:r w:rsidRPr="008860B2">
        <w:rPr>
          <w:rFonts w:ascii="Arial"/>
          <w:b/>
          <w:color w:val="E36C0A" w:themeColor="accent6" w:themeShade="BF"/>
          <w:spacing w:val="8"/>
          <w:sz w:val="48"/>
        </w:rPr>
        <w:t xml:space="preserve"> </w:t>
      </w:r>
      <w:r w:rsidRPr="008860B2">
        <w:rPr>
          <w:rFonts w:ascii="Arial"/>
          <w:b/>
          <w:color w:val="E36C0A" w:themeColor="accent6" w:themeShade="BF"/>
          <w:sz w:val="48"/>
        </w:rPr>
        <w:t>Paper</w:t>
      </w:r>
    </w:p>
    <w:p w14:paraId="64270ACE" w14:textId="77777777" w:rsidR="008860B2" w:rsidRDefault="008860B2" w:rsidP="008860B2">
      <w:pPr>
        <w:spacing w:before="122"/>
        <w:ind w:left="115" w:right="767"/>
        <w:jc w:val="center"/>
        <w:rPr>
          <w:rFonts w:ascii="Arial" w:eastAsia="Arial" w:hAnsi="Arial" w:cs="Arial"/>
          <w:sz w:val="48"/>
          <w:szCs w:val="48"/>
        </w:rPr>
      </w:pPr>
    </w:p>
    <w:p w14:paraId="48D66829" w14:textId="77777777" w:rsidR="00E51478" w:rsidRPr="008860B2" w:rsidRDefault="00E51478" w:rsidP="00E51478">
      <w:pPr>
        <w:spacing w:before="124"/>
        <w:ind w:left="249" w:right="767"/>
        <w:jc w:val="center"/>
        <w:rPr>
          <w:rFonts w:ascii="Arial" w:eastAsia="Arial" w:hAnsi="Arial" w:cs="Arial"/>
          <w:color w:val="595959" w:themeColor="text1" w:themeTint="A6"/>
          <w:sz w:val="48"/>
          <w:szCs w:val="48"/>
        </w:rPr>
      </w:pPr>
      <w:r>
        <w:rPr>
          <w:rFonts w:ascii="Arial"/>
          <w:b/>
          <w:color w:val="595959" w:themeColor="text1" w:themeTint="A6"/>
          <w:sz w:val="48"/>
        </w:rPr>
        <w:t xml:space="preserve">Shackles </w:t>
      </w:r>
      <w:r>
        <w:rPr>
          <w:rFonts w:ascii="Arial"/>
          <w:b/>
          <w:color w:val="595959" w:themeColor="text1" w:themeTint="A6"/>
          <w:sz w:val="48"/>
        </w:rPr>
        <w:t>–</w:t>
      </w:r>
      <w:r>
        <w:rPr>
          <w:rFonts w:ascii="Arial"/>
          <w:b/>
          <w:color w:val="595959" w:themeColor="text1" w:themeTint="A6"/>
          <w:sz w:val="48"/>
        </w:rPr>
        <w:t xml:space="preserve"> Tagging and Inspection</w:t>
      </w:r>
    </w:p>
    <w:p w14:paraId="6466D93D" w14:textId="77777777" w:rsidR="00521724" w:rsidRDefault="00521724">
      <w:pPr>
        <w:rPr>
          <w:rFonts w:ascii="Arial" w:eastAsia="Arial" w:hAnsi="Arial" w:cs="Arial"/>
          <w:b/>
          <w:bCs/>
          <w:sz w:val="20"/>
          <w:szCs w:val="20"/>
        </w:rPr>
      </w:pPr>
    </w:p>
    <w:p w14:paraId="58A8EC06" w14:textId="77777777" w:rsidR="005A20CF" w:rsidRDefault="005A20CF">
      <w:pPr>
        <w:rPr>
          <w:rFonts w:ascii="Arial" w:eastAsia="Arial" w:hAnsi="Arial" w:cs="Arial"/>
          <w:b/>
          <w:bCs/>
          <w:sz w:val="20"/>
          <w:szCs w:val="20"/>
        </w:rPr>
      </w:pPr>
    </w:p>
    <w:p w14:paraId="63738D7A" w14:textId="77777777" w:rsidR="005A20CF" w:rsidRDefault="005A20CF">
      <w:pPr>
        <w:rPr>
          <w:rFonts w:ascii="Arial" w:eastAsia="Arial" w:hAnsi="Arial" w:cs="Arial"/>
          <w:b/>
          <w:bCs/>
          <w:sz w:val="20"/>
          <w:szCs w:val="20"/>
        </w:rPr>
      </w:pPr>
    </w:p>
    <w:p w14:paraId="63075F5A" w14:textId="77777777" w:rsidR="005A20CF" w:rsidRDefault="005A20CF">
      <w:pPr>
        <w:rPr>
          <w:rFonts w:ascii="Arial" w:eastAsia="Arial" w:hAnsi="Arial" w:cs="Arial"/>
          <w:b/>
          <w:bCs/>
          <w:sz w:val="20"/>
          <w:szCs w:val="20"/>
        </w:rPr>
      </w:pPr>
    </w:p>
    <w:p w14:paraId="2CE1FE53" w14:textId="77777777" w:rsidR="005A20CF" w:rsidRDefault="005A20CF">
      <w:pPr>
        <w:rPr>
          <w:rFonts w:ascii="Arial" w:eastAsia="Arial" w:hAnsi="Arial" w:cs="Arial"/>
          <w:b/>
          <w:bCs/>
          <w:sz w:val="20"/>
          <w:szCs w:val="20"/>
        </w:rPr>
      </w:pPr>
    </w:p>
    <w:p w14:paraId="74E68EF1" w14:textId="77777777" w:rsidR="005A20CF" w:rsidRDefault="005A20CF">
      <w:pPr>
        <w:rPr>
          <w:rFonts w:ascii="Arial" w:eastAsia="Arial" w:hAnsi="Arial" w:cs="Arial"/>
          <w:b/>
          <w:bCs/>
          <w:sz w:val="20"/>
          <w:szCs w:val="20"/>
        </w:rPr>
      </w:pPr>
    </w:p>
    <w:p w14:paraId="4C0696C1" w14:textId="77777777" w:rsidR="005A20CF" w:rsidRDefault="005A20CF">
      <w:pPr>
        <w:rPr>
          <w:rFonts w:ascii="Arial" w:eastAsia="Arial" w:hAnsi="Arial" w:cs="Arial"/>
          <w:b/>
          <w:bCs/>
          <w:sz w:val="20"/>
          <w:szCs w:val="20"/>
        </w:rPr>
      </w:pPr>
    </w:p>
    <w:p w14:paraId="33D256D6" w14:textId="77777777" w:rsidR="005A20CF" w:rsidRDefault="005A20CF">
      <w:pPr>
        <w:rPr>
          <w:rFonts w:ascii="Arial" w:eastAsia="Arial" w:hAnsi="Arial" w:cs="Arial"/>
          <w:b/>
          <w:bCs/>
          <w:sz w:val="20"/>
          <w:szCs w:val="20"/>
        </w:rPr>
      </w:pPr>
    </w:p>
    <w:p w14:paraId="275A18B9" w14:textId="77777777" w:rsidR="00521724" w:rsidRDefault="00521724">
      <w:pPr>
        <w:rPr>
          <w:rFonts w:ascii="Arial" w:eastAsia="Arial" w:hAnsi="Arial" w:cs="Arial"/>
          <w:b/>
          <w:bCs/>
          <w:sz w:val="20"/>
          <w:szCs w:val="20"/>
        </w:rPr>
      </w:pPr>
    </w:p>
    <w:p w14:paraId="467347E6" w14:textId="77777777" w:rsidR="00521724" w:rsidRDefault="00521724">
      <w:pPr>
        <w:rPr>
          <w:rFonts w:ascii="Arial" w:eastAsia="Arial" w:hAnsi="Arial" w:cs="Arial"/>
          <w:b/>
          <w:bCs/>
          <w:sz w:val="20"/>
          <w:szCs w:val="20"/>
        </w:rPr>
      </w:pPr>
    </w:p>
    <w:p w14:paraId="4F9A2276" w14:textId="77777777" w:rsidR="00521724" w:rsidRDefault="00E51478">
      <w:pPr>
        <w:spacing w:line="20" w:lineRule="exact"/>
        <w:ind w:left="139"/>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18DCCC3" wp14:editId="67F5550A">
                <wp:extent cx="6326505" cy="6350"/>
                <wp:effectExtent l="8255" t="6985" r="8890" b="5715"/>
                <wp:docPr id="1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05" cy="6350"/>
                          <a:chOff x="0" y="0"/>
                          <a:chExt cx="9963" cy="10"/>
                        </a:xfrm>
                      </wpg:grpSpPr>
                      <wpg:grpSp>
                        <wpg:cNvPr id="14" name="Group 58"/>
                        <wpg:cNvGrpSpPr>
                          <a:grpSpLocks/>
                        </wpg:cNvGrpSpPr>
                        <wpg:grpSpPr bwMode="auto">
                          <a:xfrm>
                            <a:off x="5" y="5"/>
                            <a:ext cx="9953" cy="2"/>
                            <a:chOff x="5" y="5"/>
                            <a:chExt cx="9953" cy="2"/>
                          </a:xfrm>
                        </wpg:grpSpPr>
                        <wps:wsp>
                          <wps:cNvPr id="15" name="Freeform 59"/>
                          <wps:cNvSpPr>
                            <a:spLocks/>
                          </wps:cNvSpPr>
                          <wps:spPr bwMode="auto">
                            <a:xfrm>
                              <a:off x="5" y="5"/>
                              <a:ext cx="9953" cy="2"/>
                            </a:xfrm>
                            <a:custGeom>
                              <a:avLst/>
                              <a:gdLst>
                                <a:gd name="T0" fmla="+- 0 5 5"/>
                                <a:gd name="T1" fmla="*/ T0 w 9953"/>
                                <a:gd name="T2" fmla="+- 0 9957 5"/>
                                <a:gd name="T3" fmla="*/ T2 w 9953"/>
                              </a:gdLst>
                              <a:ahLst/>
                              <a:cxnLst>
                                <a:cxn ang="0">
                                  <a:pos x="T1" y="0"/>
                                </a:cxn>
                                <a:cxn ang="0">
                                  <a:pos x="T3" y="0"/>
                                </a:cxn>
                              </a:cxnLst>
                              <a:rect l="0" t="0" r="r" b="b"/>
                              <a:pathLst>
                                <a:path w="9953">
                                  <a:moveTo>
                                    <a:pt x="0" y="0"/>
                                  </a:moveTo>
                                  <a:lnTo>
                                    <a:pt x="9952" y="0"/>
                                  </a:lnTo>
                                </a:path>
                              </a:pathLst>
                            </a:custGeom>
                            <a:noFill/>
                            <a:ln w="609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FEADBA4" id="Group 57" o:spid="_x0000_s1026" style="width:498.15pt;height:.5pt;mso-position-horizontal-relative:char;mso-position-vertical-relative:line" coordsize="9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">
                <v:group id="Group 58" o:spid="_x0000_s1027" style="position:absolute;left:5;top:5;width:9953;height:2" coordorigin="5,5" coordsize="9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9" o:spid="_x0000_s1028" style="position:absolute;left:5;top:5;width:9953;height:2;visibility:visible;mso-wrap-style:square;v-text-anchor:top" coordsize="9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" path="m,l9952,e" filled="f" strokecolor="red" strokeweight=".48pt">
                    <v:path arrowok="t" o:connecttype="custom" o:connectlocs="0,0;9952,0" o:connectangles="0,0"/>
                  </v:shape>
                </v:group>
                <w10:anchorlock/>
              </v:group>
            </w:pict>
          </mc:Fallback>
        </mc:AlternateContent>
      </w:r>
    </w:p>
    <w:p w14:paraId="6728F5E3" w14:textId="77777777" w:rsidR="00521724" w:rsidRDefault="00521724">
      <w:pPr>
        <w:spacing w:line="20" w:lineRule="exact"/>
        <w:rPr>
          <w:rFonts w:ascii="Arial" w:eastAsia="Arial" w:hAnsi="Arial" w:cs="Arial"/>
          <w:sz w:val="2"/>
          <w:szCs w:val="2"/>
        </w:rPr>
        <w:sectPr w:rsidR="00521724" w:rsidSect="00C71153">
          <w:headerReference w:type="default" r:id="rId10"/>
          <w:footerReference w:type="default" r:id="rId11"/>
          <w:footerReference w:type="first" r:id="rId12"/>
          <w:type w:val="continuous"/>
          <w:pgSz w:w="11910" w:h="16840"/>
          <w:pgMar w:top="1630" w:right="740" w:bottom="280" w:left="960" w:header="720" w:footer="720" w:gutter="0"/>
          <w:cols w:space="720"/>
          <w:titlePg/>
          <w:docGrid w:linePitch="299"/>
        </w:sectPr>
      </w:pPr>
    </w:p>
    <w:p w14:paraId="296DEA52" w14:textId="77777777" w:rsidR="00521724" w:rsidRDefault="00062151">
      <w:pPr>
        <w:tabs>
          <w:tab w:val="left" w:pos="1171"/>
        </w:tabs>
        <w:spacing w:before="105" w:line="253" w:lineRule="exact"/>
        <w:ind w:left="173" w:right="-19"/>
        <w:rPr>
          <w:rFonts w:ascii="Arial" w:eastAsia="Arial" w:hAnsi="Arial" w:cs="Arial"/>
        </w:rPr>
      </w:pPr>
      <w:r>
        <w:rPr>
          <w:rFonts w:ascii="Arial"/>
          <w:b/>
          <w:color w:val="706F73"/>
        </w:rPr>
        <w:t>Author:</w:t>
      </w:r>
      <w:r>
        <w:rPr>
          <w:rFonts w:ascii="Arial"/>
          <w:b/>
          <w:color w:val="706F73"/>
        </w:rPr>
        <w:tab/>
        <w:t>Crane Association of New</w:t>
      </w:r>
      <w:r>
        <w:rPr>
          <w:rFonts w:ascii="Arial"/>
          <w:b/>
          <w:color w:val="706F73"/>
          <w:spacing w:val="12"/>
        </w:rPr>
        <w:t xml:space="preserve"> </w:t>
      </w:r>
      <w:r>
        <w:rPr>
          <w:rFonts w:ascii="Arial"/>
          <w:b/>
          <w:color w:val="706F73"/>
        </w:rPr>
        <w:t>Zealand</w:t>
      </w:r>
    </w:p>
    <w:p w14:paraId="78C311FE" w14:textId="1CCBB4A5" w:rsidR="00521724" w:rsidRDefault="00062151">
      <w:pPr>
        <w:tabs>
          <w:tab w:val="left" w:pos="1613"/>
        </w:tabs>
        <w:spacing w:line="253" w:lineRule="exact"/>
        <w:ind w:left="173" w:right="-19"/>
        <w:rPr>
          <w:rFonts w:ascii="Arial" w:eastAsia="Arial" w:hAnsi="Arial" w:cs="Arial"/>
        </w:rPr>
      </w:pPr>
      <w:r>
        <w:rPr>
          <w:rFonts w:ascii="Arial"/>
          <w:b/>
          <w:color w:val="706F73"/>
        </w:rPr>
        <w:t>Date:</w:t>
      </w:r>
      <w:r>
        <w:rPr>
          <w:rFonts w:ascii="Arial"/>
          <w:b/>
          <w:color w:val="706F73"/>
        </w:rPr>
        <w:tab/>
      </w:r>
      <w:r w:rsidR="007504CB">
        <w:rPr>
          <w:rFonts w:ascii="Arial"/>
          <w:b/>
          <w:color w:val="706F73"/>
        </w:rPr>
        <w:fldChar w:fldCharType="begin"/>
      </w:r>
      <w:r w:rsidR="007504CB">
        <w:rPr>
          <w:rFonts w:ascii="Arial" w:hAnsi="Arial"/>
          <w:b/>
          <w:color w:val="706F73"/>
        </w:rPr>
        <w:instrText xml:space="preserve"> DATE \@ "d MMMM yyyy" </w:instrText>
      </w:r>
      <w:r w:rsidR="007504CB">
        <w:rPr>
          <w:rFonts w:ascii="Arial"/>
          <w:b/>
          <w:color w:val="706F73"/>
        </w:rPr>
        <w:fldChar w:fldCharType="separate"/>
      </w:r>
      <w:r w:rsidR="004F11BD">
        <w:rPr>
          <w:rFonts w:ascii="Arial" w:hAnsi="Arial"/>
          <w:b/>
          <w:noProof/>
          <w:color w:val="706F73"/>
        </w:rPr>
        <w:t>10 January 2019</w:t>
      </w:r>
      <w:r w:rsidR="007504CB">
        <w:rPr>
          <w:rFonts w:ascii="Arial"/>
          <w:b/>
          <w:color w:val="706F73"/>
        </w:rPr>
        <w:fldChar w:fldCharType="end"/>
      </w:r>
    </w:p>
    <w:p w14:paraId="6E96450A" w14:textId="77777777" w:rsidR="00521724" w:rsidRDefault="00062151">
      <w:pPr>
        <w:spacing w:before="105"/>
        <w:ind w:left="173"/>
        <w:rPr>
          <w:rFonts w:ascii="Arial" w:eastAsia="Arial" w:hAnsi="Arial" w:cs="Arial"/>
        </w:rPr>
      </w:pPr>
      <w:r>
        <w:br w:type="column"/>
      </w:r>
      <w:r>
        <w:rPr>
          <w:rFonts w:ascii="Arial"/>
          <w:b/>
          <w:color w:val="706F73"/>
        </w:rPr>
        <w:t>CANZ</w:t>
      </w:r>
      <w:r>
        <w:rPr>
          <w:rFonts w:ascii="Arial"/>
          <w:b/>
          <w:color w:val="706F73"/>
          <w:spacing w:val="5"/>
        </w:rPr>
        <w:t xml:space="preserve"> </w:t>
      </w:r>
      <w:r>
        <w:rPr>
          <w:rFonts w:ascii="Arial"/>
          <w:b/>
          <w:color w:val="706F73"/>
        </w:rPr>
        <w:t>PP-</w:t>
      </w:r>
      <w:r w:rsidR="00E51478">
        <w:rPr>
          <w:rFonts w:ascii="Arial"/>
          <w:b/>
          <w:color w:val="706F73"/>
        </w:rPr>
        <w:t>004-T</w:t>
      </w:r>
    </w:p>
    <w:p w14:paraId="15E395EF" w14:textId="77777777" w:rsidR="00521724" w:rsidRDefault="00521724">
      <w:pPr>
        <w:rPr>
          <w:rFonts w:ascii="Arial" w:eastAsia="Arial" w:hAnsi="Arial" w:cs="Arial"/>
        </w:rPr>
        <w:sectPr w:rsidR="00521724">
          <w:type w:val="continuous"/>
          <w:pgSz w:w="11910" w:h="16840"/>
          <w:pgMar w:top="820" w:right="740" w:bottom="280" w:left="960" w:header="720" w:footer="720" w:gutter="0"/>
          <w:cols w:num="2" w:space="720" w:equalWidth="0">
            <w:col w:w="4791" w:space="2424"/>
            <w:col w:w="2995"/>
          </w:cols>
        </w:sectPr>
      </w:pPr>
    </w:p>
    <w:p w14:paraId="56FBAAB2" w14:textId="77777777" w:rsidR="00521724" w:rsidRDefault="00521724">
      <w:pPr>
        <w:ind w:left="8426"/>
        <w:rPr>
          <w:rFonts w:ascii="Frutiger LT Std 45 Light" w:eastAsia="Frutiger LT Std 45 Light" w:hAnsi="Frutiger LT Std 45 Light" w:cs="Frutiger LT Std 45 Light"/>
          <w:sz w:val="20"/>
          <w:szCs w:val="20"/>
        </w:rPr>
      </w:pPr>
    </w:p>
    <w:p w14:paraId="0FD04356" w14:textId="77777777" w:rsidR="00521724" w:rsidRDefault="00521724">
      <w:pPr>
        <w:rPr>
          <w:rFonts w:ascii="Frutiger LT Std 45 Light" w:eastAsia="Frutiger LT Std 45 Light" w:hAnsi="Frutiger LT Std 45 Light" w:cs="Frutiger LT Std 45 Light"/>
          <w:sz w:val="20"/>
          <w:szCs w:val="20"/>
        </w:rPr>
      </w:pPr>
    </w:p>
    <w:p w14:paraId="43B3F775" w14:textId="77777777" w:rsidR="00E51478" w:rsidRPr="00E51478" w:rsidRDefault="00E51478" w:rsidP="00E51478">
      <w:pPr>
        <w:rPr>
          <w:rFonts w:ascii="Frutiger LT Std 45 Light" w:hAnsi="Frutiger LT Std 45 Light"/>
          <w:b/>
          <w:sz w:val="28"/>
          <w:szCs w:val="28"/>
        </w:rPr>
      </w:pPr>
      <w:bookmarkStart w:id="0" w:name="_Toc452538290"/>
      <w:r w:rsidRPr="00E51478">
        <w:rPr>
          <w:rFonts w:ascii="Frutiger LT Std 45 Light" w:hAnsi="Frutiger LT Std 45 Light"/>
          <w:b/>
          <w:sz w:val="28"/>
          <w:szCs w:val="28"/>
        </w:rPr>
        <w:t>Document Control</w:t>
      </w:r>
      <w:bookmarkEnd w:id="0"/>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689"/>
        <w:gridCol w:w="1842"/>
        <w:gridCol w:w="4485"/>
      </w:tblGrid>
      <w:tr w:rsidR="00E51478" w14:paraId="75D15A8D" w14:textId="77777777" w:rsidTr="009B167E">
        <w:trPr>
          <w:trHeight w:val="454"/>
        </w:trPr>
        <w:tc>
          <w:tcPr>
            <w:tcW w:w="2689" w:type="dxa"/>
            <w:vAlign w:val="center"/>
          </w:tcPr>
          <w:p w14:paraId="6A292CB3" w14:textId="77777777" w:rsidR="00E51478" w:rsidRPr="000023E3" w:rsidRDefault="00E51478" w:rsidP="009B167E">
            <w:pPr>
              <w:rPr>
                <w:b/>
              </w:rPr>
            </w:pPr>
            <w:r w:rsidRPr="000023E3">
              <w:rPr>
                <w:b/>
              </w:rPr>
              <w:t>File Name</w:t>
            </w:r>
          </w:p>
        </w:tc>
        <w:tc>
          <w:tcPr>
            <w:tcW w:w="6327" w:type="dxa"/>
            <w:gridSpan w:val="2"/>
            <w:vAlign w:val="center"/>
          </w:tcPr>
          <w:p w14:paraId="48A4D021" w14:textId="77777777" w:rsidR="00E51478" w:rsidRPr="00A4313B" w:rsidRDefault="00E51478" w:rsidP="00E51478">
            <w:pPr>
              <w:rPr>
                <w:color w:val="000000" w:themeColor="text1"/>
              </w:rPr>
            </w:pPr>
            <w:r w:rsidRPr="00A4313B">
              <w:rPr>
                <w:color w:val="000000" w:themeColor="text1"/>
              </w:rPr>
              <w:t>CANZ-PP-</w:t>
            </w:r>
            <w:r>
              <w:rPr>
                <w:color w:val="000000" w:themeColor="text1"/>
              </w:rPr>
              <w:t>004-T-Shackles</w:t>
            </w:r>
            <w:r w:rsidRPr="00A4313B">
              <w:rPr>
                <w:color w:val="000000" w:themeColor="text1"/>
              </w:rPr>
              <w:t>-</w:t>
            </w:r>
            <w:r>
              <w:rPr>
                <w:color w:val="000000" w:themeColor="text1"/>
              </w:rPr>
              <w:t>Ver1.</w:t>
            </w:r>
            <w:r w:rsidRPr="00A4313B">
              <w:rPr>
                <w:color w:val="000000" w:themeColor="text1"/>
              </w:rPr>
              <w:t>0.docx</w:t>
            </w:r>
          </w:p>
        </w:tc>
      </w:tr>
      <w:tr w:rsidR="00E51478" w14:paraId="1AAF333E" w14:textId="77777777" w:rsidTr="009B167E">
        <w:trPr>
          <w:trHeight w:val="454"/>
        </w:trPr>
        <w:tc>
          <w:tcPr>
            <w:tcW w:w="2689" w:type="dxa"/>
            <w:vAlign w:val="center"/>
          </w:tcPr>
          <w:p w14:paraId="7B8BC7E2" w14:textId="77777777" w:rsidR="00E51478" w:rsidRPr="000023E3" w:rsidRDefault="00E51478" w:rsidP="009B167E">
            <w:pPr>
              <w:rPr>
                <w:b/>
              </w:rPr>
            </w:pPr>
            <w:r w:rsidRPr="000023E3">
              <w:rPr>
                <w:b/>
              </w:rPr>
              <w:t>Document Location</w:t>
            </w:r>
          </w:p>
        </w:tc>
        <w:tc>
          <w:tcPr>
            <w:tcW w:w="6327" w:type="dxa"/>
            <w:gridSpan w:val="2"/>
            <w:vAlign w:val="center"/>
          </w:tcPr>
          <w:p w14:paraId="3C802243" w14:textId="77777777" w:rsidR="00E51478" w:rsidRPr="00A4313B" w:rsidRDefault="00E51478" w:rsidP="009B167E">
            <w:pPr>
              <w:rPr>
                <w:color w:val="000000" w:themeColor="text1"/>
              </w:rPr>
            </w:pPr>
            <w:r>
              <w:rPr>
                <w:color w:val="000000" w:themeColor="text1"/>
              </w:rPr>
              <w:t xml:space="preserve">CANZ </w:t>
            </w:r>
            <w:r w:rsidRPr="00A4313B">
              <w:rPr>
                <w:color w:val="000000" w:themeColor="text1"/>
              </w:rPr>
              <w:t>Position Papers-Te</w:t>
            </w:r>
            <w:r>
              <w:rPr>
                <w:color w:val="000000" w:themeColor="text1"/>
              </w:rPr>
              <w:t>chnical Papers</w:t>
            </w:r>
          </w:p>
        </w:tc>
      </w:tr>
      <w:tr w:rsidR="00E51478" w14:paraId="4A91A4E5" w14:textId="77777777" w:rsidTr="009B167E">
        <w:trPr>
          <w:trHeight w:val="454"/>
        </w:trPr>
        <w:tc>
          <w:tcPr>
            <w:tcW w:w="2689" w:type="dxa"/>
            <w:vAlign w:val="center"/>
          </w:tcPr>
          <w:p w14:paraId="4E4D8F44" w14:textId="77777777" w:rsidR="00E51478" w:rsidRPr="000023E3" w:rsidRDefault="00E51478" w:rsidP="009B167E">
            <w:pPr>
              <w:rPr>
                <w:b/>
              </w:rPr>
            </w:pPr>
            <w:r w:rsidRPr="000023E3">
              <w:rPr>
                <w:b/>
              </w:rPr>
              <w:t>Document Status</w:t>
            </w:r>
          </w:p>
        </w:tc>
        <w:tc>
          <w:tcPr>
            <w:tcW w:w="6327" w:type="dxa"/>
            <w:gridSpan w:val="2"/>
            <w:vAlign w:val="center"/>
          </w:tcPr>
          <w:p w14:paraId="107DF0F5" w14:textId="77777777" w:rsidR="00E51478" w:rsidRPr="00A4313B" w:rsidRDefault="0088476C" w:rsidP="009B167E">
            <w:pPr>
              <w:rPr>
                <w:color w:val="000000" w:themeColor="text1"/>
              </w:rPr>
            </w:pPr>
            <w:r>
              <w:rPr>
                <w:color w:val="000000" w:themeColor="text1"/>
              </w:rPr>
              <w:t>Review</w:t>
            </w:r>
            <w:r w:rsidR="00E51478">
              <w:rPr>
                <w:color w:val="000000" w:themeColor="text1"/>
              </w:rPr>
              <w:t xml:space="preserve"> issue</w:t>
            </w:r>
          </w:p>
        </w:tc>
      </w:tr>
      <w:tr w:rsidR="00E51478" w14:paraId="6D85E42F" w14:textId="77777777" w:rsidTr="009B167E">
        <w:trPr>
          <w:trHeight w:val="454"/>
        </w:trPr>
        <w:tc>
          <w:tcPr>
            <w:tcW w:w="2689" w:type="dxa"/>
            <w:vAlign w:val="center"/>
          </w:tcPr>
          <w:p w14:paraId="506FC061" w14:textId="77777777" w:rsidR="00E51478" w:rsidRPr="000023E3" w:rsidRDefault="00E51478" w:rsidP="009B167E">
            <w:pPr>
              <w:rPr>
                <w:b/>
              </w:rPr>
            </w:pPr>
            <w:r w:rsidRPr="000023E3">
              <w:rPr>
                <w:b/>
              </w:rPr>
              <w:t>Version Number</w:t>
            </w:r>
          </w:p>
        </w:tc>
        <w:tc>
          <w:tcPr>
            <w:tcW w:w="6327" w:type="dxa"/>
            <w:gridSpan w:val="2"/>
            <w:vAlign w:val="center"/>
          </w:tcPr>
          <w:p w14:paraId="6A34253F" w14:textId="77777777" w:rsidR="00E51478" w:rsidRPr="00A4313B" w:rsidRDefault="00E51478" w:rsidP="009B167E">
            <w:pPr>
              <w:rPr>
                <w:color w:val="000000" w:themeColor="text1"/>
              </w:rPr>
            </w:pPr>
            <w:r w:rsidRPr="00A4313B">
              <w:rPr>
                <w:color w:val="000000" w:themeColor="text1"/>
              </w:rPr>
              <w:t xml:space="preserve">Version </w:t>
            </w:r>
            <w:r>
              <w:rPr>
                <w:color w:val="000000" w:themeColor="text1"/>
              </w:rPr>
              <w:t>1</w:t>
            </w:r>
            <w:r w:rsidRPr="00A4313B">
              <w:rPr>
                <w:color w:val="000000" w:themeColor="text1"/>
              </w:rPr>
              <w:t>.</w:t>
            </w:r>
            <w:r w:rsidR="0088476C">
              <w:rPr>
                <w:color w:val="000000" w:themeColor="text1"/>
              </w:rPr>
              <w:t>1</w:t>
            </w:r>
          </w:p>
        </w:tc>
      </w:tr>
      <w:tr w:rsidR="00E51478" w14:paraId="5BC02377" w14:textId="77777777" w:rsidTr="009B167E">
        <w:trPr>
          <w:trHeight w:val="454"/>
        </w:trPr>
        <w:tc>
          <w:tcPr>
            <w:tcW w:w="2689" w:type="dxa"/>
            <w:vAlign w:val="center"/>
          </w:tcPr>
          <w:p w14:paraId="448FDA68" w14:textId="77777777" w:rsidR="00E51478" w:rsidRPr="000023E3" w:rsidRDefault="00E51478" w:rsidP="009B167E">
            <w:pPr>
              <w:rPr>
                <w:b/>
              </w:rPr>
            </w:pPr>
            <w:r w:rsidRPr="000023E3">
              <w:rPr>
                <w:b/>
              </w:rPr>
              <w:t>Issue Date</w:t>
            </w:r>
          </w:p>
        </w:tc>
        <w:tc>
          <w:tcPr>
            <w:tcW w:w="6327" w:type="dxa"/>
            <w:gridSpan w:val="2"/>
            <w:vAlign w:val="center"/>
          </w:tcPr>
          <w:p w14:paraId="5DBAA105" w14:textId="77777777" w:rsidR="00E51478" w:rsidRPr="00A4313B" w:rsidRDefault="0088476C" w:rsidP="009B167E">
            <w:pPr>
              <w:rPr>
                <w:color w:val="000000" w:themeColor="text1"/>
              </w:rPr>
            </w:pPr>
            <w:r>
              <w:rPr>
                <w:color w:val="000000" w:themeColor="text1"/>
              </w:rPr>
              <w:t>12-11</w:t>
            </w:r>
            <w:r w:rsidR="00E51478">
              <w:rPr>
                <w:color w:val="000000" w:themeColor="text1"/>
              </w:rPr>
              <w:t>-201</w:t>
            </w:r>
            <w:r>
              <w:rPr>
                <w:color w:val="000000" w:themeColor="text1"/>
              </w:rPr>
              <w:t>7</w:t>
            </w:r>
          </w:p>
        </w:tc>
      </w:tr>
      <w:tr w:rsidR="00E51478" w14:paraId="27B441F4" w14:textId="77777777" w:rsidTr="009B167E">
        <w:trPr>
          <w:trHeight w:val="454"/>
        </w:trPr>
        <w:tc>
          <w:tcPr>
            <w:tcW w:w="2689" w:type="dxa"/>
            <w:vMerge w:val="restart"/>
            <w:vAlign w:val="center"/>
          </w:tcPr>
          <w:p w14:paraId="751D8696" w14:textId="77777777" w:rsidR="00E51478" w:rsidRPr="000023E3" w:rsidRDefault="00E51478" w:rsidP="009B167E">
            <w:pPr>
              <w:rPr>
                <w:b/>
              </w:rPr>
            </w:pPr>
            <w:r w:rsidRPr="000023E3">
              <w:rPr>
                <w:b/>
              </w:rPr>
              <w:t>Assigned Responsibilities</w:t>
            </w:r>
          </w:p>
        </w:tc>
        <w:tc>
          <w:tcPr>
            <w:tcW w:w="1842" w:type="dxa"/>
            <w:vAlign w:val="center"/>
          </w:tcPr>
          <w:p w14:paraId="08C11A16" w14:textId="77777777" w:rsidR="00E51478" w:rsidRPr="00A4313B" w:rsidRDefault="00E51478" w:rsidP="009B167E">
            <w:pPr>
              <w:rPr>
                <w:color w:val="000000" w:themeColor="text1"/>
              </w:rPr>
            </w:pPr>
            <w:r w:rsidRPr="00A4313B">
              <w:rPr>
                <w:color w:val="000000" w:themeColor="text1"/>
              </w:rPr>
              <w:t>Author</w:t>
            </w:r>
          </w:p>
        </w:tc>
        <w:tc>
          <w:tcPr>
            <w:tcW w:w="4485" w:type="dxa"/>
            <w:vAlign w:val="center"/>
          </w:tcPr>
          <w:p w14:paraId="73127F8D" w14:textId="77777777" w:rsidR="00E51478" w:rsidRPr="00A4313B" w:rsidRDefault="00E51478" w:rsidP="009B167E">
            <w:pPr>
              <w:rPr>
                <w:color w:val="000000" w:themeColor="text1"/>
              </w:rPr>
            </w:pPr>
            <w:r>
              <w:rPr>
                <w:color w:val="000000" w:themeColor="text1"/>
              </w:rPr>
              <w:t>Scott McLeod, President</w:t>
            </w:r>
          </w:p>
        </w:tc>
      </w:tr>
      <w:tr w:rsidR="00E51478" w14:paraId="3A04E3EA" w14:textId="77777777" w:rsidTr="009B167E">
        <w:trPr>
          <w:trHeight w:val="454"/>
        </w:trPr>
        <w:tc>
          <w:tcPr>
            <w:tcW w:w="2689" w:type="dxa"/>
            <w:vMerge/>
            <w:vAlign w:val="center"/>
          </w:tcPr>
          <w:p w14:paraId="4952FFB0" w14:textId="77777777" w:rsidR="00E51478" w:rsidRPr="000023E3" w:rsidRDefault="00E51478" w:rsidP="009B167E">
            <w:pPr>
              <w:rPr>
                <w:b/>
              </w:rPr>
            </w:pPr>
          </w:p>
        </w:tc>
        <w:tc>
          <w:tcPr>
            <w:tcW w:w="1842" w:type="dxa"/>
            <w:vAlign w:val="center"/>
          </w:tcPr>
          <w:p w14:paraId="1027D8CF" w14:textId="77777777" w:rsidR="00E51478" w:rsidRPr="00A4313B" w:rsidRDefault="00E51478" w:rsidP="009B167E">
            <w:pPr>
              <w:rPr>
                <w:color w:val="000000" w:themeColor="text1"/>
              </w:rPr>
            </w:pPr>
            <w:r w:rsidRPr="00A4313B">
              <w:rPr>
                <w:color w:val="000000" w:themeColor="text1"/>
              </w:rPr>
              <w:t>Reviewer</w:t>
            </w:r>
          </w:p>
        </w:tc>
        <w:tc>
          <w:tcPr>
            <w:tcW w:w="4485" w:type="dxa"/>
            <w:vAlign w:val="center"/>
          </w:tcPr>
          <w:p w14:paraId="63B536D1" w14:textId="77777777" w:rsidR="00E51478" w:rsidRPr="00A4313B" w:rsidRDefault="00E51478" w:rsidP="009B167E">
            <w:pPr>
              <w:rPr>
                <w:color w:val="000000" w:themeColor="text1"/>
              </w:rPr>
            </w:pPr>
            <w:r w:rsidRPr="00A4313B">
              <w:rPr>
                <w:color w:val="000000" w:themeColor="text1"/>
              </w:rPr>
              <w:t>Technical Committee</w:t>
            </w:r>
          </w:p>
        </w:tc>
      </w:tr>
      <w:tr w:rsidR="00E51478" w14:paraId="6F307F7E" w14:textId="77777777" w:rsidTr="009B167E">
        <w:trPr>
          <w:trHeight w:val="454"/>
        </w:trPr>
        <w:tc>
          <w:tcPr>
            <w:tcW w:w="2689" w:type="dxa"/>
            <w:vMerge/>
            <w:vAlign w:val="center"/>
          </w:tcPr>
          <w:p w14:paraId="68A868BD" w14:textId="77777777" w:rsidR="00E51478" w:rsidRPr="000023E3" w:rsidRDefault="00E51478" w:rsidP="009B167E">
            <w:pPr>
              <w:rPr>
                <w:b/>
              </w:rPr>
            </w:pPr>
          </w:p>
        </w:tc>
        <w:tc>
          <w:tcPr>
            <w:tcW w:w="1842" w:type="dxa"/>
            <w:vAlign w:val="center"/>
          </w:tcPr>
          <w:p w14:paraId="1FC7079C" w14:textId="77777777" w:rsidR="00E51478" w:rsidRPr="00A4313B" w:rsidRDefault="00E51478" w:rsidP="009B167E">
            <w:pPr>
              <w:rPr>
                <w:color w:val="000000" w:themeColor="text1"/>
              </w:rPr>
            </w:pPr>
            <w:r w:rsidRPr="00A4313B">
              <w:rPr>
                <w:color w:val="000000" w:themeColor="text1"/>
              </w:rPr>
              <w:t>Reviewer</w:t>
            </w:r>
          </w:p>
        </w:tc>
        <w:tc>
          <w:tcPr>
            <w:tcW w:w="4485" w:type="dxa"/>
            <w:vAlign w:val="center"/>
          </w:tcPr>
          <w:p w14:paraId="317BA332" w14:textId="77777777" w:rsidR="00E51478" w:rsidRPr="00A4313B" w:rsidRDefault="00E51478" w:rsidP="009B167E">
            <w:pPr>
              <w:rPr>
                <w:color w:val="000000" w:themeColor="text1"/>
              </w:rPr>
            </w:pPr>
            <w:r w:rsidRPr="00A4313B">
              <w:rPr>
                <w:color w:val="000000" w:themeColor="text1"/>
              </w:rPr>
              <w:t>CEO, Crane Association of New Zealand (Inc.)</w:t>
            </w:r>
          </w:p>
        </w:tc>
      </w:tr>
      <w:tr w:rsidR="00E51478" w14:paraId="7B5ABA05" w14:textId="77777777" w:rsidTr="009B167E">
        <w:trPr>
          <w:trHeight w:val="454"/>
        </w:trPr>
        <w:tc>
          <w:tcPr>
            <w:tcW w:w="2689" w:type="dxa"/>
            <w:vMerge/>
            <w:vAlign w:val="center"/>
          </w:tcPr>
          <w:p w14:paraId="3297E5CF" w14:textId="77777777" w:rsidR="00E51478" w:rsidRPr="000023E3" w:rsidRDefault="00E51478" w:rsidP="009B167E">
            <w:pPr>
              <w:rPr>
                <w:b/>
              </w:rPr>
            </w:pPr>
          </w:p>
        </w:tc>
        <w:tc>
          <w:tcPr>
            <w:tcW w:w="1842" w:type="dxa"/>
            <w:vAlign w:val="center"/>
          </w:tcPr>
          <w:p w14:paraId="0857F25F" w14:textId="77777777" w:rsidR="00E51478" w:rsidRPr="00A4313B" w:rsidRDefault="00E51478" w:rsidP="009B167E">
            <w:pPr>
              <w:rPr>
                <w:color w:val="000000" w:themeColor="text1"/>
              </w:rPr>
            </w:pPr>
            <w:r w:rsidRPr="00A4313B">
              <w:rPr>
                <w:color w:val="000000" w:themeColor="text1"/>
              </w:rPr>
              <w:t>Owner / Approver</w:t>
            </w:r>
          </w:p>
        </w:tc>
        <w:tc>
          <w:tcPr>
            <w:tcW w:w="4485" w:type="dxa"/>
            <w:vAlign w:val="center"/>
          </w:tcPr>
          <w:p w14:paraId="30F9D485" w14:textId="77777777" w:rsidR="00E51478" w:rsidRPr="00A4313B" w:rsidRDefault="00E51478" w:rsidP="009B167E">
            <w:pPr>
              <w:rPr>
                <w:color w:val="000000" w:themeColor="text1"/>
              </w:rPr>
            </w:pPr>
            <w:r w:rsidRPr="00A4313B">
              <w:rPr>
                <w:color w:val="000000" w:themeColor="text1"/>
              </w:rPr>
              <w:t>Council, Crane Association of New Zealand (Inc.)</w:t>
            </w:r>
          </w:p>
        </w:tc>
      </w:tr>
      <w:tr w:rsidR="00E51478" w14:paraId="3546A750" w14:textId="77777777" w:rsidTr="009B167E">
        <w:trPr>
          <w:trHeight w:val="454"/>
        </w:trPr>
        <w:tc>
          <w:tcPr>
            <w:tcW w:w="2689" w:type="dxa"/>
            <w:vAlign w:val="center"/>
          </w:tcPr>
          <w:p w14:paraId="629F4B80" w14:textId="77777777" w:rsidR="00E51478" w:rsidRPr="000023E3" w:rsidRDefault="00E51478" w:rsidP="009B167E">
            <w:pPr>
              <w:rPr>
                <w:b/>
              </w:rPr>
            </w:pPr>
            <w:r w:rsidRPr="000023E3">
              <w:rPr>
                <w:b/>
              </w:rPr>
              <w:t>Next Review Date</w:t>
            </w:r>
          </w:p>
        </w:tc>
        <w:tc>
          <w:tcPr>
            <w:tcW w:w="6327" w:type="dxa"/>
            <w:gridSpan w:val="2"/>
            <w:vAlign w:val="center"/>
          </w:tcPr>
          <w:p w14:paraId="142046BE" w14:textId="77777777" w:rsidR="00E51478" w:rsidRPr="00A4313B" w:rsidRDefault="0088476C" w:rsidP="009B167E">
            <w:pPr>
              <w:rPr>
                <w:color w:val="000000" w:themeColor="text1"/>
              </w:rPr>
            </w:pPr>
            <w:r>
              <w:rPr>
                <w:color w:val="000000" w:themeColor="text1"/>
              </w:rPr>
              <w:t>NOVEMBER</w:t>
            </w:r>
            <w:r w:rsidR="00E51478">
              <w:rPr>
                <w:color w:val="000000" w:themeColor="text1"/>
              </w:rPr>
              <w:t xml:space="preserve"> </w:t>
            </w:r>
            <w:r w:rsidR="00E51478" w:rsidRPr="00A4313B">
              <w:rPr>
                <w:color w:val="000000" w:themeColor="text1"/>
              </w:rPr>
              <w:t>201</w:t>
            </w:r>
            <w:r>
              <w:rPr>
                <w:color w:val="000000" w:themeColor="text1"/>
              </w:rPr>
              <w:t>8</w:t>
            </w:r>
          </w:p>
        </w:tc>
      </w:tr>
    </w:tbl>
    <w:p w14:paraId="728D7C0E" w14:textId="77777777" w:rsidR="00B37986" w:rsidRDefault="00B37986" w:rsidP="00E51478">
      <w:pPr>
        <w:rPr>
          <w:rFonts w:ascii="Frutiger LT Std 45 Light" w:hAnsi="Frutiger LT Std 45 Light"/>
          <w:b/>
          <w:sz w:val="28"/>
          <w:szCs w:val="28"/>
        </w:rPr>
      </w:pPr>
      <w:bookmarkStart w:id="1" w:name="_Toc452538291"/>
    </w:p>
    <w:p w14:paraId="38DD16AE" w14:textId="77777777" w:rsidR="00E51478" w:rsidRPr="00E51478" w:rsidRDefault="00E51478" w:rsidP="00E51478">
      <w:pPr>
        <w:rPr>
          <w:rFonts w:ascii="Frutiger LT Std 45 Light" w:hAnsi="Frutiger LT Std 45 Light"/>
          <w:b/>
          <w:sz w:val="28"/>
          <w:szCs w:val="28"/>
        </w:rPr>
      </w:pPr>
      <w:r w:rsidRPr="00E51478">
        <w:rPr>
          <w:rFonts w:ascii="Frutiger LT Std 45 Light" w:hAnsi="Frutiger LT Std 45 Light"/>
          <w:b/>
          <w:sz w:val="28"/>
          <w:szCs w:val="28"/>
        </w:rPr>
        <w:t>Record of Amendments</w:t>
      </w:r>
      <w:bookmarkEnd w:id="1"/>
    </w:p>
    <w:tbl>
      <w:tblPr>
        <w:tblStyle w:val="ListTable3-Accent61"/>
        <w:tblW w:w="0" w:type="auto"/>
        <w:tblLook w:val="04A0" w:firstRow="1" w:lastRow="0" w:firstColumn="1" w:lastColumn="0" w:noHBand="0" w:noVBand="1"/>
      </w:tblPr>
      <w:tblGrid>
        <w:gridCol w:w="3005"/>
        <w:gridCol w:w="3005"/>
        <w:gridCol w:w="3006"/>
      </w:tblGrid>
      <w:tr w:rsidR="00E51478" w14:paraId="389C7929" w14:textId="77777777" w:rsidTr="00B37986">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3005" w:type="dxa"/>
            <w:shd w:val="clear" w:color="auto" w:fill="E36C0A" w:themeFill="accent6" w:themeFillShade="BF"/>
            <w:vAlign w:val="center"/>
          </w:tcPr>
          <w:p w14:paraId="14BBD2C7" w14:textId="77777777" w:rsidR="00E51478" w:rsidRPr="000023E3" w:rsidRDefault="00E51478" w:rsidP="00B37986">
            <w:pPr>
              <w:spacing w:after="0"/>
              <w:rPr>
                <w:b w:val="0"/>
              </w:rPr>
            </w:pPr>
            <w:r w:rsidRPr="000023E3">
              <w:t>Version</w:t>
            </w:r>
          </w:p>
        </w:tc>
        <w:tc>
          <w:tcPr>
            <w:tcW w:w="3005" w:type="dxa"/>
            <w:shd w:val="clear" w:color="auto" w:fill="E36C0A" w:themeFill="accent6" w:themeFillShade="BF"/>
            <w:vAlign w:val="center"/>
          </w:tcPr>
          <w:p w14:paraId="0491CD4D" w14:textId="77777777" w:rsidR="00E51478" w:rsidRPr="000023E3" w:rsidRDefault="00E51478" w:rsidP="00B37986">
            <w:pPr>
              <w:spacing w:after="0"/>
              <w:cnfStyle w:val="100000000000" w:firstRow="1" w:lastRow="0" w:firstColumn="0" w:lastColumn="0" w:oddVBand="0" w:evenVBand="0" w:oddHBand="0" w:evenHBand="0" w:firstRowFirstColumn="0" w:firstRowLastColumn="0" w:lastRowFirstColumn="0" w:lastRowLastColumn="0"/>
              <w:rPr>
                <w:b w:val="0"/>
              </w:rPr>
            </w:pPr>
            <w:r w:rsidRPr="000023E3">
              <w:t>Date Issued</w:t>
            </w:r>
          </w:p>
        </w:tc>
        <w:tc>
          <w:tcPr>
            <w:tcW w:w="3006" w:type="dxa"/>
            <w:shd w:val="clear" w:color="auto" w:fill="E36C0A" w:themeFill="accent6" w:themeFillShade="BF"/>
            <w:vAlign w:val="center"/>
          </w:tcPr>
          <w:p w14:paraId="687DAE81" w14:textId="77777777" w:rsidR="00E51478" w:rsidRPr="000023E3" w:rsidRDefault="00E51478" w:rsidP="00B37986">
            <w:pPr>
              <w:spacing w:after="0"/>
              <w:cnfStyle w:val="100000000000" w:firstRow="1" w:lastRow="0" w:firstColumn="0" w:lastColumn="0" w:oddVBand="0" w:evenVBand="0" w:oddHBand="0" w:evenHBand="0" w:firstRowFirstColumn="0" w:firstRowLastColumn="0" w:lastRowFirstColumn="0" w:lastRowLastColumn="0"/>
              <w:rPr>
                <w:b w:val="0"/>
              </w:rPr>
            </w:pPr>
            <w:r w:rsidRPr="000023E3">
              <w:t>Summary of Changes</w:t>
            </w:r>
          </w:p>
        </w:tc>
      </w:tr>
      <w:tr w:rsidR="00E51478" w14:paraId="268C9D77" w14:textId="77777777" w:rsidTr="00B379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5E0DBC1" w14:textId="77777777" w:rsidR="00E51478" w:rsidRPr="00A4313B" w:rsidRDefault="00E51478" w:rsidP="00B37986">
            <w:pPr>
              <w:spacing w:after="0"/>
              <w:rPr>
                <w:color w:val="000000" w:themeColor="text1"/>
              </w:rPr>
            </w:pPr>
            <w:r w:rsidRPr="00A4313B">
              <w:rPr>
                <w:color w:val="000000" w:themeColor="text1"/>
              </w:rPr>
              <w:t>Version 1.0 DRAFT</w:t>
            </w:r>
          </w:p>
        </w:tc>
        <w:tc>
          <w:tcPr>
            <w:tcW w:w="3005" w:type="dxa"/>
            <w:vAlign w:val="center"/>
          </w:tcPr>
          <w:p w14:paraId="7E5B6E59" w14:textId="77777777" w:rsidR="00E51478" w:rsidRPr="00A4313B" w:rsidRDefault="00E51478" w:rsidP="00B37986">
            <w:pPr>
              <w:spacing w:after="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12-08-2016</w:t>
            </w:r>
          </w:p>
        </w:tc>
        <w:tc>
          <w:tcPr>
            <w:tcW w:w="3006" w:type="dxa"/>
            <w:vAlign w:val="center"/>
          </w:tcPr>
          <w:p w14:paraId="14A55A79" w14:textId="77777777" w:rsidR="00E51478" w:rsidRPr="00A4313B" w:rsidRDefault="00E51478" w:rsidP="00B37986">
            <w:pPr>
              <w:spacing w:after="0"/>
              <w:cnfStyle w:val="000000100000" w:firstRow="0" w:lastRow="0" w:firstColumn="0" w:lastColumn="0" w:oddVBand="0" w:evenVBand="0" w:oddHBand="1" w:evenHBand="0" w:firstRowFirstColumn="0" w:firstRowLastColumn="0" w:lastRowFirstColumn="0" w:lastRowLastColumn="0"/>
              <w:rPr>
                <w:color w:val="000000" w:themeColor="text1"/>
              </w:rPr>
            </w:pPr>
            <w:r w:rsidRPr="00A4313B">
              <w:rPr>
                <w:color w:val="000000" w:themeColor="text1"/>
              </w:rPr>
              <w:t>Draft Issue</w:t>
            </w:r>
          </w:p>
        </w:tc>
      </w:tr>
      <w:tr w:rsidR="00B37986" w14:paraId="4DA6BFAC" w14:textId="77777777" w:rsidTr="00B37986">
        <w:trPr>
          <w:trHeight w:val="454"/>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B8198F9" w14:textId="77777777" w:rsidR="00B37986" w:rsidRPr="00A4313B" w:rsidRDefault="0088476C" w:rsidP="00B37986">
            <w:pPr>
              <w:spacing w:after="0"/>
              <w:rPr>
                <w:color w:val="000000" w:themeColor="text1"/>
              </w:rPr>
            </w:pPr>
            <w:r>
              <w:rPr>
                <w:color w:val="000000" w:themeColor="text1"/>
              </w:rPr>
              <w:t>Version 1.1</w:t>
            </w:r>
            <w:r w:rsidR="00B37986" w:rsidRPr="00A4313B">
              <w:rPr>
                <w:color w:val="000000" w:themeColor="text1"/>
              </w:rPr>
              <w:t xml:space="preserve"> </w:t>
            </w:r>
            <w:r w:rsidR="00B37986">
              <w:rPr>
                <w:color w:val="000000" w:themeColor="text1"/>
              </w:rPr>
              <w:t>Reviewed</w:t>
            </w:r>
          </w:p>
        </w:tc>
        <w:tc>
          <w:tcPr>
            <w:tcW w:w="3005" w:type="dxa"/>
            <w:vAlign w:val="center"/>
          </w:tcPr>
          <w:p w14:paraId="35D671E2" w14:textId="77777777" w:rsidR="00B37986" w:rsidRPr="00A4313B" w:rsidRDefault="00B37986" w:rsidP="00B37986">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12-11-2017</w:t>
            </w:r>
          </w:p>
        </w:tc>
        <w:tc>
          <w:tcPr>
            <w:tcW w:w="3006" w:type="dxa"/>
            <w:vAlign w:val="center"/>
          </w:tcPr>
          <w:p w14:paraId="7EDBB474" w14:textId="77777777" w:rsidR="00B37986" w:rsidRPr="00A4313B" w:rsidRDefault="00B37986" w:rsidP="00B37986">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w:t>
            </w:r>
            <w:r w:rsidRPr="00A4313B">
              <w:rPr>
                <w:color w:val="000000" w:themeColor="text1"/>
              </w:rPr>
              <w:t xml:space="preserve"> Issue</w:t>
            </w:r>
          </w:p>
        </w:tc>
      </w:tr>
      <w:tr w:rsidR="00B37986" w14:paraId="0EF7651C" w14:textId="77777777" w:rsidTr="00B379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1141B4E" w14:textId="60F79DA2" w:rsidR="00B37986" w:rsidRPr="00A4313B" w:rsidRDefault="00C732A1" w:rsidP="00B37986">
            <w:pPr>
              <w:spacing w:after="0"/>
              <w:rPr>
                <w:color w:val="000000" w:themeColor="text1"/>
              </w:rPr>
            </w:pPr>
            <w:r>
              <w:rPr>
                <w:color w:val="000000" w:themeColor="text1"/>
              </w:rPr>
              <w:t>Version 1.2</w:t>
            </w:r>
          </w:p>
        </w:tc>
        <w:tc>
          <w:tcPr>
            <w:tcW w:w="3005" w:type="dxa"/>
            <w:vAlign w:val="center"/>
          </w:tcPr>
          <w:p w14:paraId="4B682F71" w14:textId="30257A9C" w:rsidR="00B37986" w:rsidRPr="00A4313B" w:rsidRDefault="00C732A1" w:rsidP="00B37986">
            <w:pPr>
              <w:spacing w:after="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10-01-2019</w:t>
            </w:r>
          </w:p>
        </w:tc>
        <w:tc>
          <w:tcPr>
            <w:tcW w:w="3006" w:type="dxa"/>
            <w:vAlign w:val="center"/>
          </w:tcPr>
          <w:p w14:paraId="76F0CD0D" w14:textId="570257AE" w:rsidR="00B37986" w:rsidRPr="00A4313B" w:rsidRDefault="00C732A1" w:rsidP="00B37986">
            <w:pPr>
              <w:spacing w:after="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Amend Section 5 U/S 3789</w:t>
            </w:r>
            <w:bookmarkStart w:id="2" w:name="_GoBack"/>
            <w:bookmarkEnd w:id="2"/>
          </w:p>
        </w:tc>
      </w:tr>
      <w:tr w:rsidR="00B37986" w14:paraId="35B3379C" w14:textId="77777777" w:rsidTr="00B37986">
        <w:trPr>
          <w:trHeight w:val="454"/>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3EEA08A" w14:textId="77777777" w:rsidR="00B37986" w:rsidRDefault="00B37986" w:rsidP="00B37986">
            <w:pPr>
              <w:spacing w:after="0"/>
            </w:pPr>
          </w:p>
        </w:tc>
        <w:tc>
          <w:tcPr>
            <w:tcW w:w="3005" w:type="dxa"/>
            <w:vAlign w:val="center"/>
          </w:tcPr>
          <w:p w14:paraId="34919EE8" w14:textId="77777777" w:rsidR="00B37986" w:rsidRPr="00F0354D" w:rsidRDefault="00B37986" w:rsidP="00B37986">
            <w:pPr>
              <w:spacing w:after="0"/>
              <w:cnfStyle w:val="000000000000" w:firstRow="0" w:lastRow="0" w:firstColumn="0" w:lastColumn="0" w:oddVBand="0" w:evenVBand="0" w:oddHBand="0" w:evenHBand="0" w:firstRowFirstColumn="0" w:firstRowLastColumn="0" w:lastRowFirstColumn="0" w:lastRowLastColumn="0"/>
            </w:pPr>
          </w:p>
        </w:tc>
        <w:tc>
          <w:tcPr>
            <w:tcW w:w="3006" w:type="dxa"/>
            <w:vAlign w:val="center"/>
          </w:tcPr>
          <w:p w14:paraId="5189FCC7" w14:textId="77777777" w:rsidR="00B37986" w:rsidRDefault="00B37986" w:rsidP="00B37986">
            <w:pPr>
              <w:spacing w:after="0"/>
              <w:cnfStyle w:val="000000000000" w:firstRow="0" w:lastRow="0" w:firstColumn="0" w:lastColumn="0" w:oddVBand="0" w:evenVBand="0" w:oddHBand="0" w:evenHBand="0" w:firstRowFirstColumn="0" w:firstRowLastColumn="0" w:lastRowFirstColumn="0" w:lastRowLastColumn="0"/>
            </w:pPr>
          </w:p>
        </w:tc>
      </w:tr>
    </w:tbl>
    <w:p w14:paraId="376922EE" w14:textId="77777777" w:rsidR="00E51478" w:rsidRDefault="00E51478">
      <w:pPr>
        <w:spacing w:before="176"/>
        <w:ind w:left="173" w:right="526"/>
        <w:rPr>
          <w:rFonts w:ascii="Frutiger LT Std 45 Light" w:hAnsi="Frutiger LT Std 45 Light"/>
          <w:b/>
          <w:color w:val="E36C0A" w:themeColor="accent6" w:themeShade="BF"/>
          <w:sz w:val="44"/>
        </w:rPr>
      </w:pPr>
    </w:p>
    <w:p w14:paraId="576DD455" w14:textId="77777777" w:rsidR="00C71153" w:rsidRDefault="00C71153">
      <w:pPr>
        <w:rPr>
          <w:rFonts w:ascii="Arial" w:eastAsia="Arial" w:hAnsi="Arial" w:cs="Arial"/>
          <w:b/>
          <w:bCs/>
        </w:rPr>
      </w:pPr>
    </w:p>
    <w:p w14:paraId="2B77B2D9" w14:textId="77777777" w:rsidR="00C71153" w:rsidRDefault="00C71153">
      <w:pPr>
        <w:rPr>
          <w:rFonts w:ascii="Arial" w:eastAsia="Arial" w:hAnsi="Arial" w:cs="Arial"/>
          <w:b/>
          <w:bCs/>
        </w:rPr>
      </w:pPr>
    </w:p>
    <w:p w14:paraId="2A14ECE0" w14:textId="77777777" w:rsidR="00C71153" w:rsidRDefault="00C71153">
      <w:pPr>
        <w:rPr>
          <w:rFonts w:ascii="Arial" w:eastAsia="Arial" w:hAnsi="Arial" w:cs="Arial"/>
          <w:b/>
          <w:bCs/>
        </w:rPr>
      </w:pPr>
    </w:p>
    <w:p w14:paraId="7FD01022" w14:textId="77777777" w:rsidR="00C71153" w:rsidRDefault="00C71153">
      <w:pPr>
        <w:rPr>
          <w:rFonts w:ascii="Arial" w:eastAsia="Arial" w:hAnsi="Arial" w:cs="Arial"/>
          <w:b/>
          <w:bCs/>
        </w:rPr>
      </w:pPr>
    </w:p>
    <w:p w14:paraId="6C07E27B" w14:textId="77777777" w:rsidR="00C71153" w:rsidRDefault="00C71153">
      <w:pPr>
        <w:rPr>
          <w:rFonts w:ascii="Arial" w:eastAsia="Arial" w:hAnsi="Arial" w:cs="Arial"/>
          <w:b/>
          <w:bCs/>
        </w:rPr>
      </w:pPr>
    </w:p>
    <w:p w14:paraId="05888BE3" w14:textId="77777777" w:rsidR="00521724" w:rsidRDefault="00521724">
      <w:pPr>
        <w:rPr>
          <w:rFonts w:ascii="Arial" w:eastAsia="Arial" w:hAnsi="Arial" w:cs="Arial"/>
          <w:b/>
          <w:bCs/>
        </w:rPr>
      </w:pPr>
    </w:p>
    <w:p w14:paraId="626B3909" w14:textId="77777777" w:rsidR="00521724" w:rsidRDefault="008860B2">
      <w:pPr>
        <w:spacing w:before="179"/>
        <w:ind w:left="173" w:right="526"/>
        <w:rPr>
          <w:rFonts w:ascii="Arial" w:eastAsia="Arial" w:hAnsi="Arial" w:cs="Arial"/>
          <w:sz w:val="16"/>
          <w:szCs w:val="16"/>
        </w:rPr>
      </w:pPr>
      <w:r>
        <w:rPr>
          <w:rFonts w:ascii="Arial"/>
          <w:i/>
          <w:color w:val="808080"/>
          <w:sz w:val="16"/>
        </w:rPr>
        <w:t>Di</w:t>
      </w:r>
      <w:r w:rsidR="00062151">
        <w:rPr>
          <w:rFonts w:ascii="Arial"/>
          <w:i/>
          <w:color w:val="808080"/>
          <w:sz w:val="16"/>
        </w:rPr>
        <w:t>sclaimer and</w:t>
      </w:r>
      <w:r w:rsidR="00062151">
        <w:rPr>
          <w:rFonts w:ascii="Arial"/>
          <w:i/>
          <w:color w:val="808080"/>
          <w:spacing w:val="8"/>
          <w:sz w:val="16"/>
        </w:rPr>
        <w:t xml:space="preserve"> </w:t>
      </w:r>
      <w:r w:rsidR="00062151">
        <w:rPr>
          <w:rFonts w:ascii="Arial"/>
          <w:i/>
          <w:color w:val="808080"/>
          <w:sz w:val="16"/>
        </w:rPr>
        <w:t>Copyright</w:t>
      </w:r>
    </w:p>
    <w:p w14:paraId="4678099A" w14:textId="77777777" w:rsidR="00521724" w:rsidRDefault="00062151">
      <w:pPr>
        <w:spacing w:before="118"/>
        <w:ind w:left="173" w:right="526"/>
        <w:rPr>
          <w:rFonts w:ascii="Arial" w:eastAsia="Arial" w:hAnsi="Arial" w:cs="Arial"/>
          <w:sz w:val="16"/>
          <w:szCs w:val="16"/>
        </w:rPr>
      </w:pPr>
      <w:r>
        <w:rPr>
          <w:rFonts w:ascii="Arial"/>
          <w:i/>
          <w:color w:val="808080"/>
          <w:sz w:val="16"/>
        </w:rPr>
        <w:t xml:space="preserve">This Crane Association of New Zealand (Inc) Position Paper has </w:t>
      </w:r>
      <w:r w:rsidRPr="007F6D87">
        <w:rPr>
          <w:rFonts w:ascii="Arial"/>
          <w:i/>
          <w:noProof/>
          <w:color w:val="808080"/>
          <w:sz w:val="16"/>
        </w:rPr>
        <w:t>been compiled</w:t>
      </w:r>
      <w:r>
        <w:rPr>
          <w:rFonts w:ascii="Arial"/>
          <w:i/>
          <w:color w:val="808080"/>
          <w:sz w:val="16"/>
        </w:rPr>
        <w:t xml:space="preserve"> for general information only, is not to be considered as a substitute for professional </w:t>
      </w:r>
      <w:proofErr w:type="gramStart"/>
      <w:r>
        <w:rPr>
          <w:rFonts w:ascii="Arial"/>
          <w:i/>
          <w:color w:val="808080"/>
          <w:sz w:val="16"/>
        </w:rPr>
        <w:t>advice, and</w:t>
      </w:r>
      <w:proofErr w:type="gramEnd"/>
      <w:r>
        <w:rPr>
          <w:rFonts w:ascii="Arial"/>
          <w:i/>
          <w:color w:val="808080"/>
          <w:sz w:val="16"/>
        </w:rPr>
        <w:t xml:space="preserve"> should not be treated as an exhaustive statement on the subject. The Crane Association of New Zealand (Inc) accepts no responsibility for the accuracy, completeness or currency of the material included in this Position</w:t>
      </w:r>
      <w:r>
        <w:rPr>
          <w:rFonts w:ascii="Arial"/>
          <w:i/>
          <w:color w:val="808080"/>
          <w:spacing w:val="37"/>
          <w:sz w:val="16"/>
        </w:rPr>
        <w:t xml:space="preserve"> </w:t>
      </w:r>
      <w:r>
        <w:rPr>
          <w:rFonts w:ascii="Arial"/>
          <w:i/>
          <w:color w:val="808080"/>
          <w:sz w:val="16"/>
        </w:rPr>
        <w:t>Paper.</w:t>
      </w:r>
    </w:p>
    <w:p w14:paraId="0615320A" w14:textId="77777777" w:rsidR="00521724" w:rsidRDefault="00062151">
      <w:pPr>
        <w:spacing w:before="118"/>
        <w:ind w:left="173" w:right="526"/>
        <w:rPr>
          <w:rFonts w:ascii="Arial" w:eastAsia="Arial" w:hAnsi="Arial" w:cs="Arial"/>
          <w:sz w:val="16"/>
          <w:szCs w:val="16"/>
        </w:rPr>
      </w:pPr>
      <w:r>
        <w:rPr>
          <w:rFonts w:ascii="Arial"/>
          <w:i/>
          <w:color w:val="808080"/>
          <w:sz w:val="16"/>
        </w:rPr>
        <w:t xml:space="preserve">Users of this Position Paper are encouraged to obtain professional advice and to exercise their </w:t>
      </w:r>
      <w:r w:rsidRPr="007F6D87">
        <w:rPr>
          <w:rFonts w:ascii="Arial"/>
          <w:i/>
          <w:noProof/>
          <w:color w:val="808080"/>
          <w:sz w:val="16"/>
        </w:rPr>
        <w:t>own</w:t>
      </w:r>
      <w:r>
        <w:rPr>
          <w:rFonts w:ascii="Arial"/>
          <w:i/>
          <w:color w:val="808080"/>
          <w:sz w:val="16"/>
        </w:rPr>
        <w:t xml:space="preserve"> skill and care </w:t>
      </w:r>
      <w:r w:rsidRPr="007F6D87">
        <w:rPr>
          <w:rFonts w:ascii="Arial"/>
          <w:i/>
          <w:noProof/>
          <w:color w:val="808080"/>
          <w:sz w:val="16"/>
        </w:rPr>
        <w:t>in relation to</w:t>
      </w:r>
      <w:r>
        <w:rPr>
          <w:rFonts w:ascii="Arial"/>
          <w:i/>
          <w:color w:val="808080"/>
          <w:sz w:val="16"/>
        </w:rPr>
        <w:t xml:space="preserve"> any of its material.</w:t>
      </w:r>
    </w:p>
    <w:p w14:paraId="762D5BFB" w14:textId="77777777" w:rsidR="00521724" w:rsidRDefault="00062151">
      <w:pPr>
        <w:spacing w:before="121"/>
        <w:ind w:left="173" w:right="526"/>
        <w:rPr>
          <w:rFonts w:ascii="Arial" w:eastAsia="Arial" w:hAnsi="Arial" w:cs="Arial"/>
          <w:sz w:val="16"/>
          <w:szCs w:val="16"/>
        </w:rPr>
      </w:pPr>
      <w:r>
        <w:rPr>
          <w:rFonts w:ascii="Arial"/>
          <w:i/>
          <w:color w:val="808080"/>
          <w:sz w:val="16"/>
        </w:rPr>
        <w:t xml:space="preserve">The Crane </w:t>
      </w:r>
      <w:r w:rsidRPr="00E51478">
        <w:rPr>
          <w:rFonts w:ascii="Arial"/>
          <w:i/>
          <w:noProof/>
          <w:color w:val="808080"/>
          <w:sz w:val="16"/>
        </w:rPr>
        <w:t>association</w:t>
      </w:r>
      <w:r>
        <w:rPr>
          <w:rFonts w:ascii="Arial"/>
          <w:i/>
          <w:color w:val="808080"/>
          <w:sz w:val="16"/>
        </w:rPr>
        <w:t xml:space="preserve"> of New Zealand (Inc) disclaims any and all liability or responsibility for any loss or damages arising out of any use of, or reliance on, this Position</w:t>
      </w:r>
      <w:r>
        <w:rPr>
          <w:rFonts w:ascii="Arial"/>
          <w:i/>
          <w:color w:val="808080"/>
          <w:spacing w:val="8"/>
          <w:sz w:val="16"/>
        </w:rPr>
        <w:t xml:space="preserve"> </w:t>
      </w:r>
      <w:r>
        <w:rPr>
          <w:rFonts w:ascii="Arial"/>
          <w:i/>
          <w:color w:val="808080"/>
          <w:sz w:val="16"/>
        </w:rPr>
        <w:t>Paper.</w:t>
      </w:r>
    </w:p>
    <w:p w14:paraId="452EAEC9" w14:textId="77777777" w:rsidR="00521724" w:rsidRDefault="00062151">
      <w:pPr>
        <w:spacing w:before="121"/>
        <w:ind w:left="173" w:right="526"/>
        <w:rPr>
          <w:rFonts w:ascii="Arial" w:eastAsia="Arial" w:hAnsi="Arial" w:cs="Arial"/>
          <w:sz w:val="16"/>
          <w:szCs w:val="16"/>
        </w:rPr>
      </w:pPr>
      <w:r>
        <w:rPr>
          <w:rFonts w:ascii="Arial"/>
          <w:i/>
          <w:color w:val="808080"/>
          <w:sz w:val="16"/>
        </w:rPr>
        <w:t xml:space="preserve">This Position Paper is copyright. Readers may use and reproduce this material in an unaltered form only for non-commercial use within their </w:t>
      </w:r>
      <w:r w:rsidRPr="007F6D87">
        <w:rPr>
          <w:rFonts w:ascii="Arial"/>
          <w:i/>
          <w:noProof/>
          <w:color w:val="808080"/>
          <w:sz w:val="16"/>
        </w:rPr>
        <w:t>own</w:t>
      </w:r>
      <w:r>
        <w:rPr>
          <w:rFonts w:ascii="Arial"/>
          <w:i/>
          <w:color w:val="808080"/>
          <w:spacing w:val="7"/>
          <w:sz w:val="16"/>
        </w:rPr>
        <w:t xml:space="preserve"> </w:t>
      </w:r>
      <w:r w:rsidRPr="007F6D87">
        <w:rPr>
          <w:rFonts w:ascii="Arial"/>
          <w:i/>
          <w:noProof/>
          <w:color w:val="808080"/>
          <w:sz w:val="16"/>
        </w:rPr>
        <w:t>organisation</w:t>
      </w:r>
      <w:r>
        <w:rPr>
          <w:rFonts w:ascii="Arial"/>
          <w:i/>
          <w:color w:val="808080"/>
          <w:sz w:val="16"/>
        </w:rPr>
        <w:t>.</w:t>
      </w:r>
    </w:p>
    <w:p w14:paraId="2AF41F93" w14:textId="77777777" w:rsidR="00521724" w:rsidRDefault="00521724">
      <w:pPr>
        <w:spacing w:before="4"/>
        <w:rPr>
          <w:rFonts w:ascii="Arial" w:eastAsia="Arial" w:hAnsi="Arial" w:cs="Arial"/>
          <w:i/>
          <w:sz w:val="27"/>
          <w:szCs w:val="27"/>
        </w:rPr>
      </w:pPr>
    </w:p>
    <w:p w14:paraId="726C19F9" w14:textId="77777777" w:rsidR="00521724" w:rsidRDefault="00062151">
      <w:pPr>
        <w:ind w:left="4515"/>
        <w:rPr>
          <w:rFonts w:ascii="Arial" w:eastAsia="Arial" w:hAnsi="Arial" w:cs="Arial"/>
          <w:sz w:val="20"/>
          <w:szCs w:val="20"/>
        </w:rPr>
      </w:pPr>
      <w:r>
        <w:rPr>
          <w:rFonts w:ascii="Arial" w:eastAsia="Arial" w:hAnsi="Arial" w:cs="Arial"/>
          <w:noProof/>
          <w:sz w:val="20"/>
          <w:szCs w:val="20"/>
          <w:lang w:val="en-GB" w:eastAsia="en-GB"/>
        </w:rPr>
        <w:drawing>
          <wp:inline distT="0" distB="0" distL="0" distR="0" wp14:anchorId="49CC58BE" wp14:editId="3F755162">
            <wp:extent cx="427465" cy="15059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27465" cy="150590"/>
                    </a:xfrm>
                    <a:prstGeom prst="rect">
                      <a:avLst/>
                    </a:prstGeom>
                  </pic:spPr>
                </pic:pic>
              </a:graphicData>
            </a:graphic>
          </wp:inline>
        </w:drawing>
      </w:r>
    </w:p>
    <w:p w14:paraId="382D61EA" w14:textId="77777777" w:rsidR="00521724" w:rsidRDefault="00521724">
      <w:pPr>
        <w:rPr>
          <w:rFonts w:ascii="Arial" w:eastAsia="Arial" w:hAnsi="Arial" w:cs="Arial"/>
          <w:i/>
          <w:sz w:val="20"/>
          <w:szCs w:val="20"/>
        </w:rPr>
      </w:pPr>
    </w:p>
    <w:p w14:paraId="40121C9C" w14:textId="77777777" w:rsidR="00E51478" w:rsidRDefault="00E51478">
      <w:pPr>
        <w:ind w:left="7293"/>
        <w:rPr>
          <w:rFonts w:ascii="Frutiger LT Std 45 Light" w:eastAsia="Frutiger LT Std 45 Light" w:hAnsi="Frutiger LT Std 45 Light" w:cs="Frutiger LT Std 45 Light"/>
          <w:sz w:val="20"/>
          <w:szCs w:val="20"/>
        </w:rPr>
      </w:pPr>
      <w:bookmarkStart w:id="3" w:name="_bookmark2"/>
      <w:bookmarkEnd w:id="3"/>
    </w:p>
    <w:p w14:paraId="11E054E8" w14:textId="77777777" w:rsidR="00E51478" w:rsidRDefault="00E51478">
      <w:pPr>
        <w:ind w:left="7293"/>
        <w:rPr>
          <w:rFonts w:ascii="Frutiger LT Std 45 Light" w:eastAsia="Frutiger LT Std 45 Light" w:hAnsi="Frutiger LT Std 45 Light" w:cs="Frutiger LT Std 45 Light"/>
          <w:sz w:val="20"/>
          <w:szCs w:val="20"/>
        </w:rPr>
      </w:pPr>
    </w:p>
    <w:p w14:paraId="6625FFA7" w14:textId="77777777" w:rsidR="00E51478" w:rsidRDefault="00E51478">
      <w:pPr>
        <w:ind w:left="7293"/>
        <w:rPr>
          <w:rFonts w:ascii="Frutiger LT Std 45 Light" w:eastAsia="Frutiger LT Std 45 Light" w:hAnsi="Frutiger LT Std 45 Light" w:cs="Frutiger LT Std 45 Light"/>
          <w:sz w:val="20"/>
          <w:szCs w:val="20"/>
        </w:rPr>
      </w:pPr>
    </w:p>
    <w:p w14:paraId="5ACD8C6C" w14:textId="77777777" w:rsidR="00E51478" w:rsidRDefault="00E51478" w:rsidP="00E51478">
      <w:pPr>
        <w:rPr>
          <w:rFonts w:ascii="Arial" w:eastAsia="Arial" w:hAnsi="Arial" w:cs="Arial"/>
          <w:b/>
          <w:bCs/>
          <w:sz w:val="20"/>
          <w:szCs w:val="20"/>
        </w:rPr>
      </w:pPr>
    </w:p>
    <w:sdt>
      <w:sdtPr>
        <w:rPr>
          <w:rFonts w:asciiTheme="minorHAnsi" w:eastAsiaTheme="minorHAnsi" w:hAnsiTheme="minorHAnsi" w:cstheme="minorBidi"/>
          <w:color w:val="auto"/>
          <w:sz w:val="22"/>
          <w:szCs w:val="22"/>
        </w:rPr>
        <w:id w:val="-814418889"/>
        <w:docPartObj>
          <w:docPartGallery w:val="Table of Contents"/>
          <w:docPartUnique/>
        </w:docPartObj>
      </w:sdtPr>
      <w:sdtEndPr>
        <w:rPr>
          <w:b/>
          <w:bCs/>
          <w:noProof/>
        </w:rPr>
      </w:sdtEndPr>
      <w:sdtContent>
        <w:p w14:paraId="1A90F483" w14:textId="77777777" w:rsidR="00E51478" w:rsidRPr="008860B2" w:rsidRDefault="00E51478" w:rsidP="00E51478">
          <w:pPr>
            <w:pStyle w:val="TOCHeading"/>
            <w:rPr>
              <w:rFonts w:ascii="Frutiger LT Std 45 Light" w:hAnsi="Frutiger LT Std 45 Light"/>
              <w:b/>
              <w:color w:val="E36C0A" w:themeColor="accent6" w:themeShade="BF"/>
            </w:rPr>
          </w:pPr>
          <w:r w:rsidRPr="008860B2">
            <w:rPr>
              <w:rFonts w:ascii="Frutiger LT Std 45 Light" w:hAnsi="Frutiger LT Std 45 Light"/>
              <w:b/>
              <w:color w:val="E36C0A" w:themeColor="accent6" w:themeShade="BF"/>
            </w:rPr>
            <w:t>Contents</w:t>
          </w:r>
        </w:p>
        <w:p w14:paraId="460100EF" w14:textId="77777777" w:rsidR="00473E24" w:rsidRDefault="00E51478">
          <w:pPr>
            <w:pStyle w:val="TOC1"/>
            <w:tabs>
              <w:tab w:val="right" w:leader="dot" w:pos="9400"/>
            </w:tabs>
            <w:rPr>
              <w:rFonts w:asciiTheme="minorHAnsi" w:eastAsiaTheme="minorEastAsia" w:hAnsiTheme="minorHAnsi"/>
              <w:b w:val="0"/>
              <w:bCs w:val="0"/>
              <w:noProof/>
              <w:sz w:val="24"/>
              <w:szCs w:val="24"/>
              <w:lang w:val="en-GB" w:eastAsia="en-GB"/>
            </w:rPr>
          </w:pPr>
          <w:r>
            <w:fldChar w:fldCharType="begin"/>
          </w:r>
          <w:r>
            <w:instrText xml:space="preserve"> TOC \o "1-3" \h \z \u </w:instrText>
          </w:r>
          <w:r>
            <w:fldChar w:fldCharType="separate"/>
          </w:r>
          <w:hyperlink w:anchor="_Toc498851412" w:history="1">
            <w:r w:rsidR="00473E24" w:rsidRPr="00635FC5">
              <w:rPr>
                <w:rStyle w:val="Hyperlink"/>
                <w:rFonts w:ascii="Frutiger LT Std 45 Light" w:hAnsi="Frutiger LT Std 45 Light"/>
                <w:noProof/>
                <w:spacing w:val="-1"/>
              </w:rPr>
              <w:t>1.</w:t>
            </w:r>
            <w:r w:rsidR="00473E24">
              <w:rPr>
                <w:rFonts w:asciiTheme="minorHAnsi" w:eastAsiaTheme="minorEastAsia" w:hAnsiTheme="minorHAnsi"/>
                <w:b w:val="0"/>
                <w:bCs w:val="0"/>
                <w:noProof/>
                <w:sz w:val="24"/>
                <w:szCs w:val="24"/>
                <w:lang w:val="en-GB" w:eastAsia="en-GB"/>
              </w:rPr>
              <w:tab/>
            </w:r>
            <w:r w:rsidR="00473E24" w:rsidRPr="00635FC5">
              <w:rPr>
                <w:rStyle w:val="Hyperlink"/>
                <w:rFonts w:ascii="Frutiger LT Std 45 Light" w:hAnsi="Frutiger LT Std 45 Light"/>
                <w:noProof/>
              </w:rPr>
              <w:t>Crane Association Position</w:t>
            </w:r>
            <w:r w:rsidR="00473E24">
              <w:rPr>
                <w:noProof/>
                <w:webHidden/>
              </w:rPr>
              <w:tab/>
            </w:r>
            <w:r w:rsidR="00473E24">
              <w:rPr>
                <w:noProof/>
                <w:webHidden/>
              </w:rPr>
              <w:fldChar w:fldCharType="begin"/>
            </w:r>
            <w:r w:rsidR="00473E24">
              <w:rPr>
                <w:noProof/>
                <w:webHidden/>
              </w:rPr>
              <w:instrText xml:space="preserve"> PAGEREF _Toc498851412 \h </w:instrText>
            </w:r>
            <w:r w:rsidR="00473E24">
              <w:rPr>
                <w:noProof/>
                <w:webHidden/>
              </w:rPr>
            </w:r>
            <w:r w:rsidR="00473E24">
              <w:rPr>
                <w:noProof/>
                <w:webHidden/>
              </w:rPr>
              <w:fldChar w:fldCharType="separate"/>
            </w:r>
            <w:r w:rsidR="00473E24">
              <w:rPr>
                <w:noProof/>
                <w:webHidden/>
              </w:rPr>
              <w:t>4</w:t>
            </w:r>
            <w:r w:rsidR="00473E24">
              <w:rPr>
                <w:noProof/>
                <w:webHidden/>
              </w:rPr>
              <w:fldChar w:fldCharType="end"/>
            </w:r>
          </w:hyperlink>
        </w:p>
        <w:p w14:paraId="2F8DA545" w14:textId="77777777" w:rsidR="00473E24" w:rsidRDefault="00975A42">
          <w:pPr>
            <w:pStyle w:val="TOC1"/>
            <w:tabs>
              <w:tab w:val="right" w:leader="dot" w:pos="9400"/>
            </w:tabs>
            <w:rPr>
              <w:rFonts w:asciiTheme="minorHAnsi" w:eastAsiaTheme="minorEastAsia" w:hAnsiTheme="minorHAnsi"/>
              <w:b w:val="0"/>
              <w:bCs w:val="0"/>
              <w:noProof/>
              <w:sz w:val="24"/>
              <w:szCs w:val="24"/>
              <w:lang w:val="en-GB" w:eastAsia="en-GB"/>
            </w:rPr>
          </w:pPr>
          <w:hyperlink w:anchor="_Toc498851413" w:history="1">
            <w:r w:rsidR="00473E24" w:rsidRPr="00635FC5">
              <w:rPr>
                <w:rStyle w:val="Hyperlink"/>
                <w:rFonts w:ascii="Frutiger LT Std 45 Light" w:hAnsi="Frutiger LT Std 45 Light"/>
                <w:noProof/>
                <w:spacing w:val="-1"/>
              </w:rPr>
              <w:t>2.</w:t>
            </w:r>
            <w:r w:rsidR="00473E24">
              <w:rPr>
                <w:rFonts w:asciiTheme="minorHAnsi" w:eastAsiaTheme="minorEastAsia" w:hAnsiTheme="minorHAnsi"/>
                <w:b w:val="0"/>
                <w:bCs w:val="0"/>
                <w:noProof/>
                <w:sz w:val="24"/>
                <w:szCs w:val="24"/>
                <w:lang w:val="en-GB" w:eastAsia="en-GB"/>
              </w:rPr>
              <w:tab/>
            </w:r>
            <w:r w:rsidR="00473E24" w:rsidRPr="00635FC5">
              <w:rPr>
                <w:rStyle w:val="Hyperlink"/>
                <w:rFonts w:ascii="Frutiger LT Std 45 Light" w:hAnsi="Frutiger LT Std 45 Light"/>
                <w:noProof/>
              </w:rPr>
              <w:t>Codes</w:t>
            </w:r>
            <w:r w:rsidR="00473E24">
              <w:rPr>
                <w:noProof/>
                <w:webHidden/>
              </w:rPr>
              <w:tab/>
            </w:r>
            <w:r w:rsidR="00473E24">
              <w:rPr>
                <w:noProof/>
                <w:webHidden/>
              </w:rPr>
              <w:fldChar w:fldCharType="begin"/>
            </w:r>
            <w:r w:rsidR="00473E24">
              <w:rPr>
                <w:noProof/>
                <w:webHidden/>
              </w:rPr>
              <w:instrText xml:space="preserve"> PAGEREF _Toc498851413 \h </w:instrText>
            </w:r>
            <w:r w:rsidR="00473E24">
              <w:rPr>
                <w:noProof/>
                <w:webHidden/>
              </w:rPr>
            </w:r>
            <w:r w:rsidR="00473E24">
              <w:rPr>
                <w:noProof/>
                <w:webHidden/>
              </w:rPr>
              <w:fldChar w:fldCharType="separate"/>
            </w:r>
            <w:r w:rsidR="00473E24">
              <w:rPr>
                <w:noProof/>
                <w:webHidden/>
              </w:rPr>
              <w:t>5</w:t>
            </w:r>
            <w:r w:rsidR="00473E24">
              <w:rPr>
                <w:noProof/>
                <w:webHidden/>
              </w:rPr>
              <w:fldChar w:fldCharType="end"/>
            </w:r>
          </w:hyperlink>
        </w:p>
        <w:p w14:paraId="680A16BD" w14:textId="77777777" w:rsidR="00473E24" w:rsidRDefault="00975A42">
          <w:pPr>
            <w:pStyle w:val="TOC2"/>
            <w:tabs>
              <w:tab w:val="right" w:leader="dot" w:pos="9400"/>
            </w:tabs>
            <w:rPr>
              <w:rFonts w:asciiTheme="minorHAnsi" w:eastAsiaTheme="minorEastAsia" w:hAnsiTheme="minorHAnsi"/>
              <w:b w:val="0"/>
              <w:bCs w:val="0"/>
              <w:noProof/>
              <w:sz w:val="24"/>
              <w:szCs w:val="24"/>
              <w:lang w:val="en-GB" w:eastAsia="en-GB"/>
            </w:rPr>
          </w:pPr>
          <w:hyperlink w:anchor="_Toc498851414" w:history="1">
            <w:r w:rsidR="00473E24" w:rsidRPr="00635FC5">
              <w:rPr>
                <w:rStyle w:val="Hyperlink"/>
                <w:rFonts w:ascii="Frutiger LT Std 45 Light" w:hAnsi="Frutiger LT Std 45 Light"/>
                <w:noProof/>
              </w:rPr>
              <w:t>The Approved Code of Practice for Load Lifting Rigging</w:t>
            </w:r>
            <w:r w:rsidR="00473E24">
              <w:rPr>
                <w:noProof/>
                <w:webHidden/>
              </w:rPr>
              <w:tab/>
            </w:r>
            <w:r w:rsidR="00473E24">
              <w:rPr>
                <w:noProof/>
                <w:webHidden/>
              </w:rPr>
              <w:fldChar w:fldCharType="begin"/>
            </w:r>
            <w:r w:rsidR="00473E24">
              <w:rPr>
                <w:noProof/>
                <w:webHidden/>
              </w:rPr>
              <w:instrText xml:space="preserve"> PAGEREF _Toc498851414 \h </w:instrText>
            </w:r>
            <w:r w:rsidR="00473E24">
              <w:rPr>
                <w:noProof/>
                <w:webHidden/>
              </w:rPr>
            </w:r>
            <w:r w:rsidR="00473E24">
              <w:rPr>
                <w:noProof/>
                <w:webHidden/>
              </w:rPr>
              <w:fldChar w:fldCharType="separate"/>
            </w:r>
            <w:r w:rsidR="00473E24">
              <w:rPr>
                <w:noProof/>
                <w:webHidden/>
              </w:rPr>
              <w:t>5</w:t>
            </w:r>
            <w:r w:rsidR="00473E24">
              <w:rPr>
                <w:noProof/>
                <w:webHidden/>
              </w:rPr>
              <w:fldChar w:fldCharType="end"/>
            </w:r>
          </w:hyperlink>
        </w:p>
        <w:p w14:paraId="66174638" w14:textId="77777777" w:rsidR="00473E24" w:rsidRDefault="00975A42">
          <w:pPr>
            <w:pStyle w:val="TOC3"/>
            <w:tabs>
              <w:tab w:val="right" w:leader="dot" w:pos="9400"/>
            </w:tabs>
            <w:rPr>
              <w:rFonts w:eastAsiaTheme="minorEastAsia"/>
              <w:noProof/>
              <w:sz w:val="24"/>
              <w:szCs w:val="24"/>
              <w:lang w:val="en-GB" w:eastAsia="en-GB"/>
            </w:rPr>
          </w:pPr>
          <w:hyperlink w:anchor="_Toc498851418" w:history="1">
            <w:r w:rsidR="00473E24" w:rsidRPr="00635FC5">
              <w:rPr>
                <w:rStyle w:val="Hyperlink"/>
                <w:noProof/>
              </w:rPr>
              <w:t>History</w:t>
            </w:r>
            <w:r w:rsidR="00473E24">
              <w:rPr>
                <w:noProof/>
                <w:webHidden/>
              </w:rPr>
              <w:tab/>
            </w:r>
            <w:r w:rsidR="00473E24">
              <w:rPr>
                <w:noProof/>
                <w:webHidden/>
              </w:rPr>
              <w:fldChar w:fldCharType="begin"/>
            </w:r>
            <w:r w:rsidR="00473E24">
              <w:rPr>
                <w:noProof/>
                <w:webHidden/>
              </w:rPr>
              <w:instrText xml:space="preserve"> PAGEREF _Toc498851418 \h </w:instrText>
            </w:r>
            <w:r w:rsidR="00473E24">
              <w:rPr>
                <w:noProof/>
                <w:webHidden/>
              </w:rPr>
            </w:r>
            <w:r w:rsidR="00473E24">
              <w:rPr>
                <w:noProof/>
                <w:webHidden/>
              </w:rPr>
              <w:fldChar w:fldCharType="separate"/>
            </w:r>
            <w:r w:rsidR="00473E24">
              <w:rPr>
                <w:noProof/>
                <w:webHidden/>
              </w:rPr>
              <w:t>5</w:t>
            </w:r>
            <w:r w:rsidR="00473E24">
              <w:rPr>
                <w:noProof/>
                <w:webHidden/>
              </w:rPr>
              <w:fldChar w:fldCharType="end"/>
            </w:r>
          </w:hyperlink>
        </w:p>
        <w:p w14:paraId="25EDD253" w14:textId="77777777" w:rsidR="00473E24" w:rsidRDefault="00975A42">
          <w:pPr>
            <w:pStyle w:val="TOC2"/>
            <w:tabs>
              <w:tab w:val="right" w:leader="dot" w:pos="9400"/>
            </w:tabs>
            <w:rPr>
              <w:rFonts w:asciiTheme="minorHAnsi" w:eastAsiaTheme="minorEastAsia" w:hAnsiTheme="minorHAnsi"/>
              <w:b w:val="0"/>
              <w:bCs w:val="0"/>
              <w:noProof/>
              <w:sz w:val="24"/>
              <w:szCs w:val="24"/>
              <w:lang w:val="en-GB" w:eastAsia="en-GB"/>
            </w:rPr>
          </w:pPr>
          <w:hyperlink w:anchor="_Toc498851419" w:history="1">
            <w:r w:rsidR="00473E24" w:rsidRPr="00635FC5">
              <w:rPr>
                <w:rStyle w:val="Hyperlink"/>
                <w:rFonts w:ascii="Frutiger LT Std 45 Light" w:hAnsi="Frutiger LT Std 45 Light"/>
                <w:noProof/>
              </w:rPr>
              <w:t>The Code of Practice for the Safe Use of Lifting Equipment published by LEENZ states:</w:t>
            </w:r>
            <w:r w:rsidR="00473E24">
              <w:rPr>
                <w:noProof/>
                <w:webHidden/>
              </w:rPr>
              <w:tab/>
            </w:r>
            <w:r w:rsidR="00473E24">
              <w:rPr>
                <w:noProof/>
                <w:webHidden/>
              </w:rPr>
              <w:fldChar w:fldCharType="begin"/>
            </w:r>
            <w:r w:rsidR="00473E24">
              <w:rPr>
                <w:noProof/>
                <w:webHidden/>
              </w:rPr>
              <w:instrText xml:space="preserve"> PAGEREF _Toc498851419 \h </w:instrText>
            </w:r>
            <w:r w:rsidR="00473E24">
              <w:rPr>
                <w:noProof/>
                <w:webHidden/>
              </w:rPr>
            </w:r>
            <w:r w:rsidR="00473E24">
              <w:rPr>
                <w:noProof/>
                <w:webHidden/>
              </w:rPr>
              <w:fldChar w:fldCharType="separate"/>
            </w:r>
            <w:r w:rsidR="00473E24">
              <w:rPr>
                <w:noProof/>
                <w:webHidden/>
              </w:rPr>
              <w:t>6</w:t>
            </w:r>
            <w:r w:rsidR="00473E24">
              <w:rPr>
                <w:noProof/>
                <w:webHidden/>
              </w:rPr>
              <w:fldChar w:fldCharType="end"/>
            </w:r>
          </w:hyperlink>
        </w:p>
        <w:p w14:paraId="2FAA76EC" w14:textId="77777777" w:rsidR="00473E24" w:rsidRDefault="00975A42">
          <w:pPr>
            <w:pStyle w:val="TOC1"/>
            <w:tabs>
              <w:tab w:val="right" w:leader="dot" w:pos="9400"/>
            </w:tabs>
            <w:rPr>
              <w:rFonts w:asciiTheme="minorHAnsi" w:eastAsiaTheme="minorEastAsia" w:hAnsiTheme="minorHAnsi"/>
              <w:b w:val="0"/>
              <w:bCs w:val="0"/>
              <w:noProof/>
              <w:sz w:val="24"/>
              <w:szCs w:val="24"/>
              <w:lang w:val="en-GB" w:eastAsia="en-GB"/>
            </w:rPr>
          </w:pPr>
          <w:hyperlink w:anchor="_Toc498851420" w:history="1">
            <w:r w:rsidR="00473E24" w:rsidRPr="00635FC5">
              <w:rPr>
                <w:rStyle w:val="Hyperlink"/>
                <w:rFonts w:ascii="Frutiger LT Std 45 Light" w:hAnsi="Frutiger LT Std 45 Light"/>
                <w:noProof/>
              </w:rPr>
              <w:t>3.</w:t>
            </w:r>
            <w:r w:rsidR="00473E24">
              <w:rPr>
                <w:rFonts w:asciiTheme="minorHAnsi" w:eastAsiaTheme="minorEastAsia" w:hAnsiTheme="minorHAnsi"/>
                <w:b w:val="0"/>
                <w:bCs w:val="0"/>
                <w:noProof/>
                <w:sz w:val="24"/>
                <w:szCs w:val="24"/>
                <w:lang w:val="en-GB" w:eastAsia="en-GB"/>
              </w:rPr>
              <w:tab/>
            </w:r>
            <w:r w:rsidR="00473E24" w:rsidRPr="00635FC5">
              <w:rPr>
                <w:rStyle w:val="Hyperlink"/>
                <w:rFonts w:ascii="Frutiger LT Std 45 Light" w:hAnsi="Frutiger LT Std 45 Light"/>
                <w:noProof/>
              </w:rPr>
              <w:t>AS 2741– Shackles</w:t>
            </w:r>
            <w:r w:rsidR="00473E24">
              <w:rPr>
                <w:noProof/>
                <w:webHidden/>
              </w:rPr>
              <w:tab/>
            </w:r>
            <w:r w:rsidR="00473E24">
              <w:rPr>
                <w:noProof/>
                <w:webHidden/>
              </w:rPr>
              <w:fldChar w:fldCharType="begin"/>
            </w:r>
            <w:r w:rsidR="00473E24">
              <w:rPr>
                <w:noProof/>
                <w:webHidden/>
              </w:rPr>
              <w:instrText xml:space="preserve"> PAGEREF _Toc498851420 \h </w:instrText>
            </w:r>
            <w:r w:rsidR="00473E24">
              <w:rPr>
                <w:noProof/>
                <w:webHidden/>
              </w:rPr>
            </w:r>
            <w:r w:rsidR="00473E24">
              <w:rPr>
                <w:noProof/>
                <w:webHidden/>
              </w:rPr>
              <w:fldChar w:fldCharType="separate"/>
            </w:r>
            <w:r w:rsidR="00473E24">
              <w:rPr>
                <w:noProof/>
                <w:webHidden/>
              </w:rPr>
              <w:t>7</w:t>
            </w:r>
            <w:r w:rsidR="00473E24">
              <w:rPr>
                <w:noProof/>
                <w:webHidden/>
              </w:rPr>
              <w:fldChar w:fldCharType="end"/>
            </w:r>
          </w:hyperlink>
        </w:p>
        <w:p w14:paraId="39A0FB20" w14:textId="77777777" w:rsidR="00473E24" w:rsidRDefault="00975A42">
          <w:pPr>
            <w:pStyle w:val="TOC1"/>
            <w:tabs>
              <w:tab w:val="right" w:leader="dot" w:pos="9400"/>
            </w:tabs>
            <w:rPr>
              <w:rFonts w:asciiTheme="minorHAnsi" w:eastAsiaTheme="minorEastAsia" w:hAnsiTheme="minorHAnsi"/>
              <w:b w:val="0"/>
              <w:bCs w:val="0"/>
              <w:noProof/>
              <w:sz w:val="24"/>
              <w:szCs w:val="24"/>
              <w:lang w:val="en-GB" w:eastAsia="en-GB"/>
            </w:rPr>
          </w:pPr>
          <w:hyperlink w:anchor="_Toc498851421" w:history="1">
            <w:r w:rsidR="00473E24" w:rsidRPr="00635FC5">
              <w:rPr>
                <w:rStyle w:val="Hyperlink"/>
                <w:rFonts w:ascii="Frutiger LT Std 45 Light" w:hAnsi="Frutiger LT Std 45 Light"/>
                <w:noProof/>
              </w:rPr>
              <w:t>4.</w:t>
            </w:r>
            <w:r w:rsidR="00473E24">
              <w:rPr>
                <w:rFonts w:asciiTheme="minorHAnsi" w:eastAsiaTheme="minorEastAsia" w:hAnsiTheme="minorHAnsi"/>
                <w:b w:val="0"/>
                <w:bCs w:val="0"/>
                <w:noProof/>
                <w:sz w:val="24"/>
                <w:szCs w:val="24"/>
                <w:lang w:val="en-GB" w:eastAsia="en-GB"/>
              </w:rPr>
              <w:tab/>
            </w:r>
            <w:r w:rsidR="00473E24" w:rsidRPr="00635FC5">
              <w:rPr>
                <w:rStyle w:val="Hyperlink"/>
                <w:rFonts w:ascii="Frutiger LT Std 45 Light" w:hAnsi="Frutiger LT Std 45 Light"/>
                <w:noProof/>
              </w:rPr>
              <w:t>Manufacturer</w:t>
            </w:r>
            <w:r w:rsidR="00473E24">
              <w:rPr>
                <w:noProof/>
                <w:webHidden/>
              </w:rPr>
              <w:tab/>
            </w:r>
            <w:r w:rsidR="00473E24">
              <w:rPr>
                <w:noProof/>
                <w:webHidden/>
              </w:rPr>
              <w:fldChar w:fldCharType="begin"/>
            </w:r>
            <w:r w:rsidR="00473E24">
              <w:rPr>
                <w:noProof/>
                <w:webHidden/>
              </w:rPr>
              <w:instrText xml:space="preserve"> PAGEREF _Toc498851421 \h </w:instrText>
            </w:r>
            <w:r w:rsidR="00473E24">
              <w:rPr>
                <w:noProof/>
                <w:webHidden/>
              </w:rPr>
            </w:r>
            <w:r w:rsidR="00473E24">
              <w:rPr>
                <w:noProof/>
                <w:webHidden/>
              </w:rPr>
              <w:fldChar w:fldCharType="separate"/>
            </w:r>
            <w:r w:rsidR="00473E24">
              <w:rPr>
                <w:noProof/>
                <w:webHidden/>
              </w:rPr>
              <w:t>8</w:t>
            </w:r>
            <w:r w:rsidR="00473E24">
              <w:rPr>
                <w:noProof/>
                <w:webHidden/>
              </w:rPr>
              <w:fldChar w:fldCharType="end"/>
            </w:r>
          </w:hyperlink>
        </w:p>
        <w:p w14:paraId="6FCEC7B9" w14:textId="77777777" w:rsidR="00473E24" w:rsidRDefault="00975A42">
          <w:pPr>
            <w:pStyle w:val="TOC1"/>
            <w:tabs>
              <w:tab w:val="right" w:leader="dot" w:pos="9400"/>
            </w:tabs>
            <w:rPr>
              <w:rFonts w:asciiTheme="minorHAnsi" w:eastAsiaTheme="minorEastAsia" w:hAnsiTheme="minorHAnsi"/>
              <w:b w:val="0"/>
              <w:bCs w:val="0"/>
              <w:noProof/>
              <w:sz w:val="24"/>
              <w:szCs w:val="24"/>
              <w:lang w:val="en-GB" w:eastAsia="en-GB"/>
            </w:rPr>
          </w:pPr>
          <w:hyperlink w:anchor="_Toc498851422" w:history="1">
            <w:r w:rsidR="00473E24" w:rsidRPr="00635FC5">
              <w:rPr>
                <w:rStyle w:val="Hyperlink"/>
                <w:rFonts w:ascii="Frutiger LT Std 45 Light" w:hAnsi="Frutiger LT Std 45 Light"/>
                <w:noProof/>
              </w:rPr>
              <w:t>5.</w:t>
            </w:r>
            <w:r w:rsidR="00473E24">
              <w:rPr>
                <w:rFonts w:asciiTheme="minorHAnsi" w:eastAsiaTheme="minorEastAsia" w:hAnsiTheme="minorHAnsi"/>
                <w:b w:val="0"/>
                <w:bCs w:val="0"/>
                <w:noProof/>
                <w:sz w:val="24"/>
                <w:szCs w:val="24"/>
                <w:lang w:val="en-GB" w:eastAsia="en-GB"/>
              </w:rPr>
              <w:tab/>
            </w:r>
            <w:r w:rsidR="00473E24" w:rsidRPr="00635FC5">
              <w:rPr>
                <w:rStyle w:val="Hyperlink"/>
                <w:rFonts w:ascii="Frutiger LT Std 45 Light" w:hAnsi="Frutiger LT Std 45 Light"/>
                <w:noProof/>
              </w:rPr>
              <w:t>NZQA US 3789 Version 8</w:t>
            </w:r>
            <w:r w:rsidR="00473E24">
              <w:rPr>
                <w:noProof/>
                <w:webHidden/>
              </w:rPr>
              <w:tab/>
            </w:r>
            <w:r w:rsidR="00473E24">
              <w:rPr>
                <w:noProof/>
                <w:webHidden/>
              </w:rPr>
              <w:fldChar w:fldCharType="begin"/>
            </w:r>
            <w:r w:rsidR="00473E24">
              <w:rPr>
                <w:noProof/>
                <w:webHidden/>
              </w:rPr>
              <w:instrText xml:space="preserve"> PAGEREF _Toc498851422 \h </w:instrText>
            </w:r>
            <w:r w:rsidR="00473E24">
              <w:rPr>
                <w:noProof/>
                <w:webHidden/>
              </w:rPr>
            </w:r>
            <w:r w:rsidR="00473E24">
              <w:rPr>
                <w:noProof/>
                <w:webHidden/>
              </w:rPr>
              <w:fldChar w:fldCharType="separate"/>
            </w:r>
            <w:r w:rsidR="00473E24">
              <w:rPr>
                <w:noProof/>
                <w:webHidden/>
              </w:rPr>
              <w:t>9</w:t>
            </w:r>
            <w:r w:rsidR="00473E24">
              <w:rPr>
                <w:noProof/>
                <w:webHidden/>
              </w:rPr>
              <w:fldChar w:fldCharType="end"/>
            </w:r>
          </w:hyperlink>
        </w:p>
        <w:p w14:paraId="6AD100E3" w14:textId="77777777" w:rsidR="00473E24" w:rsidRDefault="00975A42">
          <w:pPr>
            <w:pStyle w:val="TOC1"/>
            <w:tabs>
              <w:tab w:val="right" w:leader="dot" w:pos="9400"/>
            </w:tabs>
            <w:rPr>
              <w:rFonts w:asciiTheme="minorHAnsi" w:eastAsiaTheme="minorEastAsia" w:hAnsiTheme="minorHAnsi"/>
              <w:b w:val="0"/>
              <w:bCs w:val="0"/>
              <w:noProof/>
              <w:sz w:val="24"/>
              <w:szCs w:val="24"/>
              <w:lang w:val="en-GB" w:eastAsia="en-GB"/>
            </w:rPr>
          </w:pPr>
          <w:hyperlink w:anchor="_Toc498851423" w:history="1">
            <w:r w:rsidR="00473E24" w:rsidRPr="00635FC5">
              <w:rPr>
                <w:rStyle w:val="Hyperlink"/>
                <w:noProof/>
              </w:rPr>
              <w:t>6.</w:t>
            </w:r>
            <w:r w:rsidR="00473E24">
              <w:rPr>
                <w:rFonts w:asciiTheme="minorHAnsi" w:eastAsiaTheme="minorEastAsia" w:hAnsiTheme="minorHAnsi"/>
                <w:b w:val="0"/>
                <w:bCs w:val="0"/>
                <w:noProof/>
                <w:sz w:val="24"/>
                <w:szCs w:val="24"/>
                <w:lang w:val="en-GB" w:eastAsia="en-GB"/>
              </w:rPr>
              <w:tab/>
            </w:r>
            <w:r w:rsidR="00473E24" w:rsidRPr="00635FC5">
              <w:rPr>
                <w:rStyle w:val="Hyperlink"/>
                <w:rFonts w:ascii="Frutiger LT Std 45 Light" w:hAnsi="Frutiger LT Std 45 Light"/>
                <w:noProof/>
              </w:rPr>
              <w:t>Further</w:t>
            </w:r>
            <w:r w:rsidR="00473E24" w:rsidRPr="00635FC5">
              <w:rPr>
                <w:rStyle w:val="Hyperlink"/>
                <w:rFonts w:ascii="Frutiger LT Std 45 Light" w:hAnsi="Frutiger LT Std 45 Light"/>
                <w:noProof/>
                <w:spacing w:val="-28"/>
              </w:rPr>
              <w:t xml:space="preserve"> </w:t>
            </w:r>
            <w:r w:rsidR="00473E24" w:rsidRPr="00635FC5">
              <w:rPr>
                <w:rStyle w:val="Hyperlink"/>
                <w:rFonts w:ascii="Frutiger LT Std 45 Light" w:hAnsi="Frutiger LT Std 45 Light"/>
                <w:noProof/>
              </w:rPr>
              <w:t>Information</w:t>
            </w:r>
            <w:r w:rsidR="00473E24">
              <w:rPr>
                <w:noProof/>
                <w:webHidden/>
              </w:rPr>
              <w:tab/>
            </w:r>
            <w:r w:rsidR="00473E24">
              <w:rPr>
                <w:noProof/>
                <w:webHidden/>
              </w:rPr>
              <w:fldChar w:fldCharType="begin"/>
            </w:r>
            <w:r w:rsidR="00473E24">
              <w:rPr>
                <w:noProof/>
                <w:webHidden/>
              </w:rPr>
              <w:instrText xml:space="preserve"> PAGEREF _Toc498851423 \h </w:instrText>
            </w:r>
            <w:r w:rsidR="00473E24">
              <w:rPr>
                <w:noProof/>
                <w:webHidden/>
              </w:rPr>
            </w:r>
            <w:r w:rsidR="00473E24">
              <w:rPr>
                <w:noProof/>
                <w:webHidden/>
              </w:rPr>
              <w:fldChar w:fldCharType="separate"/>
            </w:r>
            <w:r w:rsidR="00473E24">
              <w:rPr>
                <w:noProof/>
                <w:webHidden/>
              </w:rPr>
              <w:t>10</w:t>
            </w:r>
            <w:r w:rsidR="00473E24">
              <w:rPr>
                <w:noProof/>
                <w:webHidden/>
              </w:rPr>
              <w:fldChar w:fldCharType="end"/>
            </w:r>
          </w:hyperlink>
        </w:p>
        <w:p w14:paraId="6F1BE7E4" w14:textId="77777777" w:rsidR="00473E24" w:rsidRDefault="00975A42">
          <w:pPr>
            <w:pStyle w:val="TOC1"/>
            <w:tabs>
              <w:tab w:val="right" w:leader="dot" w:pos="9400"/>
            </w:tabs>
            <w:rPr>
              <w:rFonts w:asciiTheme="minorHAnsi" w:eastAsiaTheme="minorEastAsia" w:hAnsiTheme="minorHAnsi"/>
              <w:b w:val="0"/>
              <w:bCs w:val="0"/>
              <w:noProof/>
              <w:sz w:val="24"/>
              <w:szCs w:val="24"/>
              <w:lang w:val="en-GB" w:eastAsia="en-GB"/>
            </w:rPr>
          </w:pPr>
          <w:hyperlink w:anchor="_Toc498851424" w:history="1">
            <w:r w:rsidR="00473E24" w:rsidRPr="00635FC5">
              <w:rPr>
                <w:rStyle w:val="Hyperlink"/>
                <w:rFonts w:ascii="Frutiger LT Std 45 Light" w:hAnsi="Frutiger LT Std 45 Light"/>
                <w:noProof/>
              </w:rPr>
              <w:t>7.</w:t>
            </w:r>
            <w:r w:rsidR="00473E24">
              <w:rPr>
                <w:rFonts w:asciiTheme="minorHAnsi" w:eastAsiaTheme="minorEastAsia" w:hAnsiTheme="minorHAnsi"/>
                <w:b w:val="0"/>
                <w:bCs w:val="0"/>
                <w:noProof/>
                <w:sz w:val="24"/>
                <w:szCs w:val="24"/>
                <w:lang w:val="en-GB" w:eastAsia="en-GB"/>
              </w:rPr>
              <w:tab/>
            </w:r>
            <w:r w:rsidR="00473E24" w:rsidRPr="00635FC5">
              <w:rPr>
                <w:rStyle w:val="Hyperlink"/>
                <w:rFonts w:ascii="Frutiger LT Std 45 Light" w:hAnsi="Frutiger LT Std 45 Light"/>
                <w:noProof/>
              </w:rPr>
              <w:t>Images</w:t>
            </w:r>
            <w:r w:rsidR="00473E24">
              <w:rPr>
                <w:noProof/>
                <w:webHidden/>
              </w:rPr>
              <w:tab/>
            </w:r>
            <w:r w:rsidR="00473E24">
              <w:rPr>
                <w:noProof/>
                <w:webHidden/>
              </w:rPr>
              <w:fldChar w:fldCharType="begin"/>
            </w:r>
            <w:r w:rsidR="00473E24">
              <w:rPr>
                <w:noProof/>
                <w:webHidden/>
              </w:rPr>
              <w:instrText xml:space="preserve"> PAGEREF _Toc498851424 \h </w:instrText>
            </w:r>
            <w:r w:rsidR="00473E24">
              <w:rPr>
                <w:noProof/>
                <w:webHidden/>
              </w:rPr>
            </w:r>
            <w:r w:rsidR="00473E24">
              <w:rPr>
                <w:noProof/>
                <w:webHidden/>
              </w:rPr>
              <w:fldChar w:fldCharType="separate"/>
            </w:r>
            <w:r w:rsidR="00473E24">
              <w:rPr>
                <w:noProof/>
                <w:webHidden/>
              </w:rPr>
              <w:t>11</w:t>
            </w:r>
            <w:r w:rsidR="00473E24">
              <w:rPr>
                <w:noProof/>
                <w:webHidden/>
              </w:rPr>
              <w:fldChar w:fldCharType="end"/>
            </w:r>
          </w:hyperlink>
        </w:p>
        <w:p w14:paraId="1C9C1788" w14:textId="77777777" w:rsidR="00E51478" w:rsidRDefault="00E51478" w:rsidP="00E51478">
          <w:r>
            <w:rPr>
              <w:b/>
              <w:bCs/>
              <w:noProof/>
            </w:rPr>
            <w:fldChar w:fldCharType="end"/>
          </w:r>
        </w:p>
      </w:sdtContent>
    </w:sdt>
    <w:p w14:paraId="2B3F8011" w14:textId="77777777" w:rsidR="00E51478" w:rsidRDefault="00E51478" w:rsidP="00E51478">
      <w:pPr>
        <w:rPr>
          <w:rFonts w:ascii="Arial" w:eastAsia="Arial" w:hAnsi="Arial" w:cs="Arial"/>
          <w:b/>
          <w:bCs/>
        </w:rPr>
      </w:pPr>
    </w:p>
    <w:p w14:paraId="3E20E6D7" w14:textId="77777777" w:rsidR="00521724" w:rsidRPr="00F044D2" w:rsidRDefault="00521724">
      <w:pPr>
        <w:spacing w:before="1"/>
        <w:rPr>
          <w:rFonts w:ascii="Frutiger LT Std 45 Light" w:eastAsia="Frutiger LT Std 45 Light" w:hAnsi="Frutiger LT Std 45 Light" w:cs="Frutiger LT Std 45 Light"/>
          <w:i/>
          <w:color w:val="E36C0A" w:themeColor="accent6" w:themeShade="BF"/>
          <w:sz w:val="16"/>
          <w:szCs w:val="16"/>
        </w:rPr>
      </w:pPr>
    </w:p>
    <w:p w14:paraId="0F4497B5" w14:textId="77777777" w:rsidR="005D4FBE" w:rsidRDefault="005D4FBE">
      <w:pPr>
        <w:rPr>
          <w:rFonts w:ascii="Frutiger LT Std 45 Light" w:eastAsia="Arial" w:hAnsi="Frutiger LT Std 45 Light"/>
          <w:b/>
          <w:color w:val="E36C0A" w:themeColor="accent6" w:themeShade="BF"/>
          <w:sz w:val="28"/>
          <w:szCs w:val="28"/>
        </w:rPr>
      </w:pPr>
      <w:bookmarkStart w:id="4" w:name="_bookmark0"/>
      <w:bookmarkEnd w:id="4"/>
      <w:r>
        <w:rPr>
          <w:rFonts w:ascii="Frutiger LT Std 45 Light" w:hAnsi="Frutiger LT Std 45 Light"/>
          <w:bCs/>
          <w:color w:val="E36C0A" w:themeColor="accent6" w:themeShade="BF"/>
        </w:rPr>
        <w:br w:type="page"/>
      </w:r>
    </w:p>
    <w:p w14:paraId="557CA6D0" w14:textId="77777777" w:rsidR="00F044D2" w:rsidRPr="008860B2" w:rsidRDefault="00F044D2" w:rsidP="00C71153">
      <w:pPr>
        <w:pStyle w:val="Heading1"/>
        <w:numPr>
          <w:ilvl w:val="0"/>
          <w:numId w:val="4"/>
        </w:numPr>
        <w:tabs>
          <w:tab w:val="left" w:pos="598"/>
        </w:tabs>
        <w:spacing w:before="65"/>
        <w:ind w:left="567" w:hanging="567"/>
        <w:jc w:val="left"/>
        <w:rPr>
          <w:rFonts w:ascii="Frutiger LT Std 45 Light" w:hAnsi="Frutiger LT Std 45 Light"/>
          <w:bCs w:val="0"/>
          <w:color w:val="E36C0A" w:themeColor="accent6" w:themeShade="BF"/>
        </w:rPr>
      </w:pPr>
      <w:bookmarkStart w:id="5" w:name="_Toc498851412"/>
      <w:r w:rsidRPr="008860B2">
        <w:rPr>
          <w:rFonts w:ascii="Frutiger LT Std 45 Light" w:hAnsi="Frutiger LT Std 45 Light"/>
          <w:bCs w:val="0"/>
          <w:color w:val="E36C0A" w:themeColor="accent6" w:themeShade="BF"/>
        </w:rPr>
        <w:lastRenderedPageBreak/>
        <w:t>Crane Association Position</w:t>
      </w:r>
      <w:bookmarkEnd w:id="5"/>
    </w:p>
    <w:p w14:paraId="2A184BE9" w14:textId="77777777" w:rsidR="00F044D2" w:rsidRDefault="00F044D2" w:rsidP="00C71153">
      <w:pPr>
        <w:pStyle w:val="BodyText"/>
        <w:ind w:left="567" w:hanging="567"/>
      </w:pPr>
    </w:p>
    <w:p w14:paraId="0124F507" w14:textId="77777777" w:rsidR="00F044D2" w:rsidRDefault="00F044D2" w:rsidP="00C71153">
      <w:pPr>
        <w:pStyle w:val="BodyText"/>
        <w:ind w:left="567" w:hanging="567"/>
      </w:pPr>
      <w:r>
        <w:t>It is the position of the Crane Association of New Zealand (Inc.) that:</w:t>
      </w:r>
    </w:p>
    <w:p w14:paraId="01D8B6AF" w14:textId="77777777" w:rsidR="00F044D2" w:rsidRPr="00F044D2" w:rsidRDefault="00F044D2" w:rsidP="00C71153">
      <w:pPr>
        <w:pStyle w:val="BodyText"/>
        <w:ind w:left="567" w:hanging="567"/>
        <w:rPr>
          <w:rFonts w:cs="Frutiger LT Std 45 Light"/>
          <w:szCs w:val="24"/>
        </w:rPr>
      </w:pPr>
    </w:p>
    <w:p w14:paraId="71E50055" w14:textId="77777777" w:rsidR="00E51478" w:rsidRPr="00F85287" w:rsidRDefault="00E51478" w:rsidP="00E51478">
      <w:pPr>
        <w:pStyle w:val="BodyText"/>
        <w:ind w:left="0"/>
      </w:pPr>
      <w:r w:rsidRPr="00F85287">
        <w:t xml:space="preserve">Shackles used for the lifting of loads, for example when they are being </w:t>
      </w:r>
      <w:r w:rsidRPr="007F6D87">
        <w:rPr>
          <w:noProof/>
        </w:rPr>
        <w:t>used</w:t>
      </w:r>
      <w:r w:rsidRPr="00F85287">
        <w:t xml:space="preserve"> by a crane and are not in a permanent fixture have the following requirements:</w:t>
      </w:r>
    </w:p>
    <w:p w14:paraId="794AC162" w14:textId="77777777" w:rsidR="00E51478" w:rsidRPr="00F85287" w:rsidRDefault="00E51478" w:rsidP="00E51478">
      <w:pPr>
        <w:pStyle w:val="BodyText"/>
        <w:widowControl/>
        <w:numPr>
          <w:ilvl w:val="0"/>
          <w:numId w:val="8"/>
        </w:numPr>
        <w:spacing w:after="160" w:line="252" w:lineRule="auto"/>
        <w:ind w:left="426" w:hanging="284"/>
        <w:jc w:val="both"/>
      </w:pPr>
      <w:r w:rsidRPr="00F85287">
        <w:t xml:space="preserve">All shackles should be visually inspected by a responsible person </w:t>
      </w:r>
      <w:r w:rsidRPr="00F85287">
        <w:rPr>
          <w:noProof/>
        </w:rPr>
        <w:t>before</w:t>
      </w:r>
      <w:r w:rsidRPr="00F85287">
        <w:t xml:space="preserve"> use or on a regular basis, </w:t>
      </w:r>
      <w:proofErr w:type="gramStart"/>
      <w:r w:rsidRPr="00F85287">
        <w:t>taking into account</w:t>
      </w:r>
      <w:proofErr w:type="gramEnd"/>
      <w:r w:rsidRPr="00F85287">
        <w:t xml:space="preserve"> the conditions of service. The inspection must be carried out with the shackle in a reasonably clean condition </w:t>
      </w:r>
      <w:r w:rsidRPr="007F6D87">
        <w:rPr>
          <w:noProof/>
        </w:rPr>
        <w:t>and in adequate</w:t>
      </w:r>
      <w:r w:rsidRPr="00F85287">
        <w:t xml:space="preserve"> lighting. If any of the following defects are readily visible, the shackle should be withdrawn from service and referred to a competent person.</w:t>
      </w:r>
    </w:p>
    <w:p w14:paraId="43E9D1E6" w14:textId="77777777" w:rsidR="00E51478" w:rsidRPr="00F85287" w:rsidRDefault="00E51478" w:rsidP="00E51478">
      <w:pPr>
        <w:pStyle w:val="BodyText"/>
        <w:widowControl/>
        <w:numPr>
          <w:ilvl w:val="1"/>
          <w:numId w:val="8"/>
        </w:numPr>
        <w:spacing w:after="160" w:line="252" w:lineRule="auto"/>
        <w:ind w:left="851" w:hanging="284"/>
        <w:jc w:val="both"/>
      </w:pPr>
      <w:r w:rsidRPr="00F85287">
        <w:t>Working Load Limit missing or unreadable</w:t>
      </w:r>
    </w:p>
    <w:p w14:paraId="7C2643C9" w14:textId="77777777" w:rsidR="00E51478" w:rsidRPr="00F85287" w:rsidRDefault="00E51478" w:rsidP="00E51478">
      <w:pPr>
        <w:pStyle w:val="BodyText"/>
        <w:widowControl/>
        <w:numPr>
          <w:ilvl w:val="1"/>
          <w:numId w:val="8"/>
        </w:numPr>
        <w:spacing w:after="160" w:line="252" w:lineRule="auto"/>
        <w:ind w:left="851" w:hanging="284"/>
        <w:jc w:val="both"/>
      </w:pPr>
      <w:r w:rsidRPr="00F85287">
        <w:t>Identification missing or unreadable (Batch numbers)</w:t>
      </w:r>
    </w:p>
    <w:p w14:paraId="6303710D" w14:textId="77777777" w:rsidR="00E51478" w:rsidRPr="00F85287" w:rsidRDefault="00E51478" w:rsidP="00E51478">
      <w:pPr>
        <w:pStyle w:val="BodyText"/>
        <w:widowControl/>
        <w:numPr>
          <w:ilvl w:val="1"/>
          <w:numId w:val="8"/>
        </w:numPr>
        <w:spacing w:after="160" w:line="252" w:lineRule="auto"/>
        <w:ind w:left="851" w:hanging="284"/>
        <w:jc w:val="both"/>
      </w:pPr>
      <w:r w:rsidRPr="00F85287">
        <w:t>Incorrect Pin</w:t>
      </w:r>
    </w:p>
    <w:p w14:paraId="1614E375" w14:textId="77777777" w:rsidR="00E51478" w:rsidRPr="00F85287" w:rsidRDefault="00E51478" w:rsidP="00E51478">
      <w:pPr>
        <w:pStyle w:val="BodyText"/>
        <w:widowControl/>
        <w:numPr>
          <w:ilvl w:val="1"/>
          <w:numId w:val="8"/>
        </w:numPr>
        <w:spacing w:after="160" w:line="252" w:lineRule="auto"/>
        <w:ind w:left="851" w:hanging="284"/>
        <w:jc w:val="both"/>
      </w:pPr>
      <w:r w:rsidRPr="00F85287">
        <w:t xml:space="preserve">Damaged thread on </w:t>
      </w:r>
      <w:r w:rsidRPr="007F6D87">
        <w:rPr>
          <w:noProof/>
        </w:rPr>
        <w:t>pin</w:t>
      </w:r>
      <w:r w:rsidRPr="00F85287">
        <w:t xml:space="preserve"> or in a tapped eye.</w:t>
      </w:r>
    </w:p>
    <w:p w14:paraId="3A66A9EA" w14:textId="77777777" w:rsidR="00E51478" w:rsidRPr="00F85287" w:rsidRDefault="00E51478" w:rsidP="00E51478">
      <w:pPr>
        <w:pStyle w:val="BodyText"/>
        <w:widowControl/>
        <w:numPr>
          <w:ilvl w:val="1"/>
          <w:numId w:val="8"/>
        </w:numPr>
        <w:spacing w:after="160" w:line="252" w:lineRule="auto"/>
        <w:ind w:left="851" w:hanging="284"/>
        <w:jc w:val="both"/>
      </w:pPr>
      <w:r w:rsidRPr="00F85287">
        <w:t>Distorted body or pin</w:t>
      </w:r>
    </w:p>
    <w:p w14:paraId="0F914882" w14:textId="77777777" w:rsidR="00E51478" w:rsidRPr="00F85287" w:rsidRDefault="00E51478" w:rsidP="00E51478">
      <w:pPr>
        <w:pStyle w:val="BodyText"/>
        <w:widowControl/>
        <w:numPr>
          <w:ilvl w:val="1"/>
          <w:numId w:val="8"/>
        </w:numPr>
        <w:spacing w:after="160" w:line="252" w:lineRule="auto"/>
        <w:ind w:left="851" w:hanging="284"/>
        <w:jc w:val="both"/>
      </w:pPr>
      <w:r w:rsidRPr="00F85287">
        <w:t>Worn body or pin</w:t>
      </w:r>
    </w:p>
    <w:p w14:paraId="5397562D" w14:textId="77777777" w:rsidR="005D4FBE" w:rsidRDefault="00E51478" w:rsidP="005D4FBE">
      <w:pPr>
        <w:pStyle w:val="BodyText"/>
        <w:widowControl/>
        <w:numPr>
          <w:ilvl w:val="1"/>
          <w:numId w:val="8"/>
        </w:numPr>
        <w:spacing w:after="160" w:line="252" w:lineRule="auto"/>
        <w:ind w:left="851" w:hanging="284"/>
        <w:jc w:val="both"/>
      </w:pPr>
      <w:r w:rsidRPr="00F85287">
        <w:t>Nicks, gouges, cracks, corrosion.</w:t>
      </w:r>
    </w:p>
    <w:p w14:paraId="6FD1E9F7" w14:textId="77777777" w:rsidR="005D4FBE" w:rsidRPr="00F85287" w:rsidRDefault="005D4FBE" w:rsidP="005D4FBE">
      <w:pPr>
        <w:pStyle w:val="BodyText"/>
        <w:widowControl/>
        <w:numPr>
          <w:ilvl w:val="1"/>
          <w:numId w:val="8"/>
        </w:numPr>
        <w:spacing w:after="160" w:line="252" w:lineRule="auto"/>
        <w:ind w:left="851" w:hanging="284"/>
        <w:jc w:val="both"/>
      </w:pPr>
      <w:r>
        <w:t xml:space="preserve">Welding or </w:t>
      </w:r>
      <w:r w:rsidR="00D67007">
        <w:t>heat-treated</w:t>
      </w:r>
      <w:r>
        <w:t xml:space="preserve"> damage.</w:t>
      </w:r>
    </w:p>
    <w:p w14:paraId="63099EF7" w14:textId="77777777" w:rsidR="00DA6A12" w:rsidRDefault="00DA6A12" w:rsidP="00DA6A12">
      <w:pPr>
        <w:pStyle w:val="BodyText"/>
        <w:widowControl/>
        <w:numPr>
          <w:ilvl w:val="0"/>
          <w:numId w:val="8"/>
        </w:numPr>
        <w:spacing w:after="160" w:line="252" w:lineRule="auto"/>
        <w:ind w:left="426" w:hanging="284"/>
        <w:jc w:val="both"/>
      </w:pPr>
      <w:r w:rsidRPr="00DA6A12">
        <w:t>Shackle pins in all general use situations should be hand tightened to ensure the shackle pin is securely seated to the shackle eye.</w:t>
      </w:r>
    </w:p>
    <w:p w14:paraId="03245BDA" w14:textId="59F964C7" w:rsidR="00DA6A12" w:rsidRDefault="00DA6A12" w:rsidP="00DA6A12">
      <w:pPr>
        <w:pStyle w:val="BodyText"/>
        <w:widowControl/>
        <w:numPr>
          <w:ilvl w:val="0"/>
          <w:numId w:val="8"/>
        </w:numPr>
        <w:spacing w:after="160" w:line="252" w:lineRule="auto"/>
        <w:ind w:left="426" w:hanging="284"/>
        <w:jc w:val="both"/>
      </w:pPr>
      <w:r w:rsidRPr="00F85287">
        <w:t xml:space="preserve">Shackles do not require tagging and are not </w:t>
      </w:r>
      <w:r w:rsidRPr="007F6D87">
        <w:rPr>
          <w:noProof/>
        </w:rPr>
        <w:t>required</w:t>
      </w:r>
      <w:r w:rsidRPr="00F85287">
        <w:t xml:space="preserve"> to be on a lifting equipment register.</w:t>
      </w:r>
    </w:p>
    <w:p w14:paraId="4F9C109E" w14:textId="19DE6397" w:rsidR="00680AB8" w:rsidRDefault="00680AB8" w:rsidP="00DA6A12">
      <w:pPr>
        <w:pStyle w:val="BodyText"/>
        <w:widowControl/>
        <w:numPr>
          <w:ilvl w:val="0"/>
          <w:numId w:val="8"/>
        </w:numPr>
        <w:spacing w:after="160" w:line="252" w:lineRule="auto"/>
        <w:ind w:left="426" w:hanging="284"/>
        <w:jc w:val="both"/>
      </w:pPr>
      <w:r>
        <w:t>It is good practice to record the date of purchase, make of shackle, and batch number.</w:t>
      </w:r>
    </w:p>
    <w:p w14:paraId="24E45FD0" w14:textId="77777777" w:rsidR="007F6D87" w:rsidRDefault="007F6D87" w:rsidP="00E51478">
      <w:pPr>
        <w:pStyle w:val="BodyText"/>
        <w:widowControl/>
        <w:spacing w:after="160" w:line="252" w:lineRule="auto"/>
        <w:jc w:val="both"/>
      </w:pPr>
    </w:p>
    <w:p w14:paraId="683C6915" w14:textId="77777777" w:rsidR="005D4FBE" w:rsidRDefault="005D4FBE">
      <w:pPr>
        <w:rPr>
          <w:rFonts w:ascii="Frutiger LT Std 45 Light" w:eastAsia="Arial" w:hAnsi="Frutiger LT Std 45 Light"/>
          <w:b/>
          <w:bCs/>
          <w:color w:val="E36C0A" w:themeColor="accent6" w:themeShade="BF"/>
          <w:sz w:val="28"/>
          <w:szCs w:val="28"/>
        </w:rPr>
      </w:pPr>
      <w:r>
        <w:rPr>
          <w:rFonts w:ascii="Frutiger LT Std 45 Light" w:hAnsi="Frutiger LT Std 45 Light"/>
          <w:color w:val="E36C0A" w:themeColor="accent6" w:themeShade="BF"/>
        </w:rPr>
        <w:br w:type="page"/>
      </w:r>
    </w:p>
    <w:p w14:paraId="70983626" w14:textId="77777777" w:rsidR="00521724" w:rsidRPr="00E51478" w:rsidRDefault="00473E24" w:rsidP="00C71153">
      <w:pPr>
        <w:pStyle w:val="Heading1"/>
        <w:numPr>
          <w:ilvl w:val="0"/>
          <w:numId w:val="4"/>
        </w:numPr>
        <w:tabs>
          <w:tab w:val="left" w:pos="598"/>
        </w:tabs>
        <w:spacing w:before="65"/>
        <w:ind w:left="567" w:hanging="567"/>
        <w:jc w:val="left"/>
        <w:rPr>
          <w:rFonts w:ascii="Frutiger LT Std 45 Light" w:hAnsi="Frutiger LT Std 45 Light"/>
          <w:b w:val="0"/>
          <w:bCs w:val="0"/>
          <w:color w:val="E36C0A" w:themeColor="accent6" w:themeShade="BF"/>
        </w:rPr>
      </w:pPr>
      <w:bookmarkStart w:id="6" w:name="_Toc498851413"/>
      <w:r>
        <w:rPr>
          <w:rFonts w:ascii="Frutiger LT Std 45 Light" w:hAnsi="Frutiger LT Std 45 Light"/>
          <w:color w:val="E36C0A" w:themeColor="accent6" w:themeShade="BF"/>
        </w:rPr>
        <w:lastRenderedPageBreak/>
        <w:t>Codes</w:t>
      </w:r>
      <w:bookmarkEnd w:id="6"/>
    </w:p>
    <w:p w14:paraId="1A6242BF" w14:textId="77777777" w:rsidR="00E51478" w:rsidRPr="007F6D87" w:rsidRDefault="00E51478" w:rsidP="00E51478">
      <w:pPr>
        <w:pStyle w:val="BodyText"/>
        <w:rPr>
          <w:sz w:val="28"/>
          <w:szCs w:val="28"/>
        </w:rPr>
      </w:pPr>
    </w:p>
    <w:p w14:paraId="46A76570" w14:textId="77777777" w:rsidR="00E51478" w:rsidRPr="007F6D87" w:rsidRDefault="00E51478" w:rsidP="00E51478">
      <w:pPr>
        <w:pStyle w:val="Heading2"/>
        <w:ind w:left="0"/>
        <w:rPr>
          <w:rFonts w:ascii="Frutiger LT Std 45 Light" w:hAnsi="Frutiger LT Std 45 Light"/>
          <w:sz w:val="28"/>
          <w:szCs w:val="28"/>
        </w:rPr>
      </w:pPr>
      <w:bookmarkStart w:id="7" w:name="_Toc498851414"/>
      <w:r w:rsidRPr="007F6D87">
        <w:rPr>
          <w:rFonts w:ascii="Frutiger LT Std 45 Light" w:hAnsi="Frutiger LT Std 45 Light"/>
          <w:sz w:val="28"/>
          <w:szCs w:val="28"/>
        </w:rPr>
        <w:t>The Approved Code of Practice for Load Lifting Rigging</w:t>
      </w:r>
      <w:bookmarkEnd w:id="7"/>
    </w:p>
    <w:p w14:paraId="1EEB618A" w14:textId="77777777" w:rsidR="00E51478" w:rsidRPr="00E51478" w:rsidRDefault="00E51478" w:rsidP="007F6D87">
      <w:pPr>
        <w:pStyle w:val="Heading3"/>
      </w:pPr>
      <w:bookmarkStart w:id="8" w:name="_Toc458756466"/>
    </w:p>
    <w:p w14:paraId="4709BB88" w14:textId="77777777" w:rsidR="00E51478" w:rsidRPr="00E51478" w:rsidRDefault="00E51478" w:rsidP="00E51478">
      <w:pPr>
        <w:pStyle w:val="ListParagraph"/>
        <w:keepNext/>
        <w:keepLines/>
        <w:numPr>
          <w:ilvl w:val="0"/>
          <w:numId w:val="14"/>
        </w:numPr>
        <w:spacing w:before="40"/>
        <w:outlineLvl w:val="2"/>
        <w:rPr>
          <w:rFonts w:asciiTheme="majorHAnsi" w:eastAsiaTheme="majorEastAsia" w:hAnsiTheme="majorHAnsi" w:cstheme="majorBidi"/>
          <w:vanish/>
          <w:color w:val="243F60" w:themeColor="accent1" w:themeShade="7F"/>
          <w:sz w:val="24"/>
          <w:szCs w:val="24"/>
        </w:rPr>
      </w:pPr>
      <w:bookmarkStart w:id="9" w:name="_Toc458759014"/>
      <w:bookmarkStart w:id="10" w:name="_Toc458759052"/>
      <w:bookmarkStart w:id="11" w:name="_Toc458759091"/>
      <w:bookmarkStart w:id="12" w:name="_Toc458759706"/>
      <w:bookmarkStart w:id="13" w:name="_Toc458759855"/>
      <w:bookmarkStart w:id="14" w:name="_Toc458759903"/>
      <w:bookmarkStart w:id="15" w:name="_Toc498851284"/>
      <w:bookmarkStart w:id="16" w:name="_Toc498851415"/>
      <w:bookmarkEnd w:id="9"/>
      <w:bookmarkEnd w:id="10"/>
      <w:bookmarkEnd w:id="11"/>
      <w:bookmarkEnd w:id="12"/>
      <w:bookmarkEnd w:id="13"/>
      <w:bookmarkEnd w:id="14"/>
      <w:bookmarkEnd w:id="15"/>
      <w:bookmarkEnd w:id="16"/>
    </w:p>
    <w:p w14:paraId="5B6C266C" w14:textId="77777777" w:rsidR="00E51478" w:rsidRPr="00E51478" w:rsidRDefault="00E51478" w:rsidP="00E51478">
      <w:pPr>
        <w:pStyle w:val="ListParagraph"/>
        <w:keepNext/>
        <w:keepLines/>
        <w:numPr>
          <w:ilvl w:val="0"/>
          <w:numId w:val="14"/>
        </w:numPr>
        <w:spacing w:before="40"/>
        <w:outlineLvl w:val="2"/>
        <w:rPr>
          <w:rFonts w:asciiTheme="majorHAnsi" w:eastAsiaTheme="majorEastAsia" w:hAnsiTheme="majorHAnsi" w:cstheme="majorBidi"/>
          <w:vanish/>
          <w:color w:val="243F60" w:themeColor="accent1" w:themeShade="7F"/>
          <w:sz w:val="24"/>
          <w:szCs w:val="24"/>
        </w:rPr>
      </w:pPr>
      <w:bookmarkStart w:id="17" w:name="_Toc458759015"/>
      <w:bookmarkStart w:id="18" w:name="_Toc458759053"/>
      <w:bookmarkStart w:id="19" w:name="_Toc458759092"/>
      <w:bookmarkStart w:id="20" w:name="_Toc458759707"/>
      <w:bookmarkStart w:id="21" w:name="_Toc458759856"/>
      <w:bookmarkStart w:id="22" w:name="_Toc458759904"/>
      <w:bookmarkStart w:id="23" w:name="_Toc498851285"/>
      <w:bookmarkStart w:id="24" w:name="_Toc498851416"/>
      <w:bookmarkEnd w:id="17"/>
      <w:bookmarkEnd w:id="18"/>
      <w:bookmarkEnd w:id="19"/>
      <w:bookmarkEnd w:id="20"/>
      <w:bookmarkEnd w:id="21"/>
      <w:bookmarkEnd w:id="22"/>
      <w:bookmarkEnd w:id="23"/>
      <w:bookmarkEnd w:id="24"/>
    </w:p>
    <w:p w14:paraId="5F0AEB27" w14:textId="77777777" w:rsidR="00E51478" w:rsidRPr="00E51478" w:rsidRDefault="00E51478" w:rsidP="00E51478">
      <w:pPr>
        <w:pStyle w:val="ListParagraph"/>
        <w:keepNext/>
        <w:keepLines/>
        <w:numPr>
          <w:ilvl w:val="1"/>
          <w:numId w:val="14"/>
        </w:numPr>
        <w:spacing w:before="40"/>
        <w:outlineLvl w:val="2"/>
        <w:rPr>
          <w:rFonts w:asciiTheme="majorHAnsi" w:eastAsiaTheme="majorEastAsia" w:hAnsiTheme="majorHAnsi" w:cstheme="majorBidi"/>
          <w:vanish/>
          <w:color w:val="243F60" w:themeColor="accent1" w:themeShade="7F"/>
          <w:sz w:val="24"/>
          <w:szCs w:val="24"/>
        </w:rPr>
      </w:pPr>
      <w:bookmarkStart w:id="25" w:name="_Toc458759016"/>
      <w:bookmarkStart w:id="26" w:name="_Toc458759054"/>
      <w:bookmarkStart w:id="27" w:name="_Toc458759093"/>
      <w:bookmarkStart w:id="28" w:name="_Toc458759708"/>
      <w:bookmarkStart w:id="29" w:name="_Toc458759857"/>
      <w:bookmarkStart w:id="30" w:name="_Toc458759905"/>
      <w:bookmarkStart w:id="31" w:name="_Toc498851286"/>
      <w:bookmarkStart w:id="32" w:name="_Toc498851417"/>
      <w:bookmarkEnd w:id="25"/>
      <w:bookmarkEnd w:id="26"/>
      <w:bookmarkEnd w:id="27"/>
      <w:bookmarkEnd w:id="28"/>
      <w:bookmarkEnd w:id="29"/>
      <w:bookmarkEnd w:id="30"/>
      <w:bookmarkEnd w:id="31"/>
      <w:bookmarkEnd w:id="32"/>
    </w:p>
    <w:p w14:paraId="40EC22EA" w14:textId="77777777" w:rsidR="00E51478" w:rsidRPr="00473E24" w:rsidRDefault="00E51478" w:rsidP="00473E24">
      <w:pPr>
        <w:pStyle w:val="BodyText"/>
        <w:ind w:left="0"/>
        <w:rPr>
          <w:b/>
        </w:rPr>
      </w:pPr>
      <w:bookmarkStart w:id="33" w:name="_Toc498851418"/>
      <w:r w:rsidRPr="00473E24">
        <w:rPr>
          <w:b/>
        </w:rPr>
        <w:t>History</w:t>
      </w:r>
      <w:bookmarkEnd w:id="8"/>
      <w:bookmarkEnd w:id="33"/>
    </w:p>
    <w:p w14:paraId="3E044C7D" w14:textId="77777777" w:rsidR="00473E24" w:rsidRDefault="00E51478" w:rsidP="00E51478">
      <w:pPr>
        <w:pStyle w:val="BodyText"/>
        <w:ind w:left="0"/>
      </w:pPr>
      <w:r w:rsidRPr="00E51478">
        <w:t xml:space="preserve">The Crane Association of New Zealand (Inc.) </w:t>
      </w:r>
      <w:r w:rsidRPr="007F6D87">
        <w:rPr>
          <w:noProof/>
        </w:rPr>
        <w:t>was not consulted</w:t>
      </w:r>
      <w:r w:rsidRPr="00E51478">
        <w:t xml:space="preserve"> on the ACOP for Load Lifting Rigging 5</w:t>
      </w:r>
      <w:r w:rsidRPr="00E51478">
        <w:rPr>
          <w:vertAlign w:val="superscript"/>
        </w:rPr>
        <w:t>th</w:t>
      </w:r>
      <w:r w:rsidRPr="00E51478">
        <w:t xml:space="preserve"> Edition</w:t>
      </w:r>
      <w:r>
        <w:t>.</w:t>
      </w:r>
      <w:r w:rsidR="00473E24">
        <w:t xml:space="preserve"> This has created a miss-match between industry practice and the ACOP. The following position paper has been </w:t>
      </w:r>
      <w:r w:rsidR="001B66D8">
        <w:t>published to provide members and the regulator guidance on the position of the Crane Association.</w:t>
      </w:r>
    </w:p>
    <w:p w14:paraId="45F73D50" w14:textId="77777777" w:rsidR="00473E24" w:rsidRDefault="00473E24" w:rsidP="00E51478">
      <w:pPr>
        <w:pStyle w:val="BodyText"/>
        <w:ind w:left="0"/>
      </w:pPr>
    </w:p>
    <w:p w14:paraId="38F8011A" w14:textId="77777777" w:rsidR="00E51478" w:rsidRPr="00E51478" w:rsidRDefault="00E51478" w:rsidP="00E51478">
      <w:pPr>
        <w:pStyle w:val="BodyText"/>
        <w:ind w:left="0"/>
      </w:pPr>
      <w:r w:rsidRPr="00E51478">
        <w:t>For Shackles the relevant parts of the ACOP for Load Lifting Rigging state:</w:t>
      </w:r>
    </w:p>
    <w:p w14:paraId="1D4F1086" w14:textId="77777777" w:rsidR="00E51478" w:rsidRPr="00E51478" w:rsidRDefault="00E51478" w:rsidP="00E51478">
      <w:pPr>
        <w:pStyle w:val="BodyText"/>
      </w:pPr>
    </w:p>
    <w:p w14:paraId="7D39A27E" w14:textId="77777777" w:rsidR="00E51478" w:rsidRPr="00E51478" w:rsidRDefault="00E51478" w:rsidP="00E51478">
      <w:pPr>
        <w:pStyle w:val="BodyText"/>
        <w:ind w:left="0"/>
        <w:rPr>
          <w:b/>
        </w:rPr>
      </w:pPr>
      <w:bookmarkStart w:id="34" w:name="_Toc458756467"/>
      <w:r w:rsidRPr="00E51478">
        <w:rPr>
          <w:b/>
        </w:rPr>
        <w:t>3.1 Identification</w:t>
      </w:r>
      <w:bookmarkEnd w:id="34"/>
    </w:p>
    <w:p w14:paraId="271BB65C" w14:textId="77777777" w:rsidR="00E51478" w:rsidRPr="00E51478" w:rsidRDefault="00E51478" w:rsidP="00E51478">
      <w:pPr>
        <w:pStyle w:val="BodyText"/>
        <w:ind w:left="0"/>
        <w:rPr>
          <w:b/>
        </w:rPr>
      </w:pPr>
      <w:r w:rsidRPr="00E51478">
        <w:t>Every lifting appliance and item of loose gear shall be clearly and permanently marked with its WLL by stamping, or where this is impracticable or not recommended, by other suitable means. Also, a unique identifying numbering system to clearly identify individual items should be used.</w:t>
      </w:r>
      <w:r w:rsidRPr="00E51478">
        <w:cr/>
      </w:r>
    </w:p>
    <w:p w14:paraId="6D2FA130" w14:textId="77777777" w:rsidR="00E51478" w:rsidRPr="00E51478" w:rsidRDefault="00E51478" w:rsidP="00E51478">
      <w:pPr>
        <w:rPr>
          <w:b/>
          <w:color w:val="F79646" w:themeColor="accent6"/>
        </w:rPr>
      </w:pPr>
      <w:r w:rsidRPr="00E51478">
        <w:rPr>
          <w:b/>
          <w:color w:val="F79646" w:themeColor="accent6"/>
        </w:rPr>
        <w:t xml:space="preserve">The Crane Association has </w:t>
      </w:r>
      <w:r w:rsidRPr="007F6D87">
        <w:rPr>
          <w:b/>
          <w:noProof/>
          <w:color w:val="F79646" w:themeColor="accent6"/>
        </w:rPr>
        <w:t>identified</w:t>
      </w:r>
      <w:r w:rsidRPr="00E51478">
        <w:rPr>
          <w:b/>
          <w:color w:val="F79646" w:themeColor="accent6"/>
        </w:rPr>
        <w:t xml:space="preserve"> that the </w:t>
      </w:r>
      <w:r w:rsidRPr="007F6D87">
        <w:rPr>
          <w:b/>
          <w:noProof/>
          <w:color w:val="F79646" w:themeColor="accent6"/>
        </w:rPr>
        <w:t>unique</w:t>
      </w:r>
      <w:r w:rsidRPr="00E51478">
        <w:rPr>
          <w:b/>
          <w:color w:val="F79646" w:themeColor="accent6"/>
        </w:rPr>
        <w:t xml:space="preserve"> identification of shackles is not practicable for all members and all situations and therefore does not support the practice. </w:t>
      </w:r>
    </w:p>
    <w:p w14:paraId="5747B05D" w14:textId="77777777" w:rsidR="00E51478" w:rsidRPr="00E51478" w:rsidRDefault="00E51478" w:rsidP="00E51478">
      <w:pPr>
        <w:pStyle w:val="BodyText"/>
        <w:ind w:left="0"/>
      </w:pPr>
    </w:p>
    <w:p w14:paraId="7445B86C" w14:textId="77777777" w:rsidR="00E51478" w:rsidRPr="00E51478" w:rsidRDefault="00E51478" w:rsidP="00E51478">
      <w:pPr>
        <w:pStyle w:val="BodyText"/>
        <w:ind w:left="0"/>
        <w:rPr>
          <w:b/>
        </w:rPr>
      </w:pPr>
      <w:bookmarkStart w:id="35" w:name="_Toc458756468"/>
      <w:r w:rsidRPr="00E51478">
        <w:rPr>
          <w:b/>
        </w:rPr>
        <w:t>5.3 Shackles</w:t>
      </w:r>
      <w:bookmarkEnd w:id="35"/>
    </w:p>
    <w:p w14:paraId="31C102DE" w14:textId="77777777" w:rsidR="00E51478" w:rsidRPr="00E51478" w:rsidRDefault="00E51478" w:rsidP="00E51478">
      <w:pPr>
        <w:pStyle w:val="BodyText"/>
        <w:ind w:left="0"/>
        <w:rPr>
          <w:b/>
        </w:rPr>
      </w:pPr>
      <w:r w:rsidRPr="00E51478">
        <w:t xml:space="preserve">Shackles may </w:t>
      </w:r>
      <w:r w:rsidRPr="007F6D87">
        <w:rPr>
          <w:noProof/>
        </w:rPr>
        <w:t>be made</w:t>
      </w:r>
      <w:r w:rsidRPr="00E51478">
        <w:t xml:space="preserve"> of high-tensile steel or alloy steel. Refer to Federal Specification RR-C-271* or equivalent. </w:t>
      </w:r>
      <w:r w:rsidRPr="00E51478">
        <w:rPr>
          <w:noProof/>
        </w:rPr>
        <w:t>Also,</w:t>
      </w:r>
      <w:r w:rsidRPr="00E51478">
        <w:t xml:space="preserve"> refer to the Load Chart (</w:t>
      </w:r>
      <w:r w:rsidRPr="00E51478">
        <w:rPr>
          <w:noProof/>
        </w:rPr>
        <w:t>Table</w:t>
      </w:r>
      <w:r w:rsidRPr="00E51478">
        <w:t xml:space="preserve"> 13).</w:t>
      </w:r>
    </w:p>
    <w:p w14:paraId="5497CD66" w14:textId="77777777" w:rsidR="00E51478" w:rsidRPr="00E51478" w:rsidRDefault="00E51478" w:rsidP="00E51478">
      <w:pPr>
        <w:pStyle w:val="BodyText"/>
        <w:ind w:left="0"/>
      </w:pPr>
    </w:p>
    <w:p w14:paraId="5EAF9838" w14:textId="77777777" w:rsidR="00E51478" w:rsidRPr="00E51478" w:rsidRDefault="00E51478" w:rsidP="00E51478">
      <w:pPr>
        <w:pStyle w:val="BodyText"/>
        <w:ind w:left="0"/>
        <w:rPr>
          <w:b/>
        </w:rPr>
      </w:pPr>
      <w:r w:rsidRPr="00E51478">
        <w:t xml:space="preserve">Shackles used for hoisting purposes must </w:t>
      </w:r>
      <w:r w:rsidRPr="007F6D87">
        <w:rPr>
          <w:noProof/>
        </w:rPr>
        <w:t>be marked</w:t>
      </w:r>
      <w:r w:rsidRPr="00E51478">
        <w:t xml:space="preserve"> with the WLL.</w:t>
      </w:r>
    </w:p>
    <w:p w14:paraId="116F9834" w14:textId="77777777" w:rsidR="00E51478" w:rsidRPr="00E51478" w:rsidRDefault="00E51478" w:rsidP="00E51478">
      <w:pPr>
        <w:pStyle w:val="BodyText"/>
        <w:ind w:left="0"/>
      </w:pPr>
    </w:p>
    <w:p w14:paraId="012EC009" w14:textId="77777777" w:rsidR="00E51478" w:rsidRPr="00E51478" w:rsidRDefault="00E51478" w:rsidP="00E51478">
      <w:pPr>
        <w:pStyle w:val="BodyText"/>
        <w:ind w:left="0"/>
        <w:rPr>
          <w:b/>
        </w:rPr>
      </w:pPr>
      <w:r w:rsidRPr="00E51478">
        <w:t xml:space="preserve">Shackles should </w:t>
      </w:r>
      <w:r w:rsidRPr="007F6D87">
        <w:rPr>
          <w:noProof/>
        </w:rPr>
        <w:t>be inspected</w:t>
      </w:r>
      <w:r w:rsidRPr="00E51478">
        <w:t xml:space="preserve"> for:</w:t>
      </w:r>
    </w:p>
    <w:p w14:paraId="7989D522" w14:textId="77777777" w:rsidR="00E51478" w:rsidRPr="00E51478" w:rsidRDefault="00E51478" w:rsidP="00E51478">
      <w:pPr>
        <w:pStyle w:val="BodyText"/>
        <w:numPr>
          <w:ilvl w:val="0"/>
          <w:numId w:val="15"/>
        </w:numPr>
        <w:rPr>
          <w:b/>
        </w:rPr>
      </w:pPr>
      <w:r w:rsidRPr="00E51478">
        <w:t>mechanical damage to pin or body</w:t>
      </w:r>
    </w:p>
    <w:p w14:paraId="37C27E93" w14:textId="77777777" w:rsidR="00E51478" w:rsidRPr="00E51478" w:rsidRDefault="00E51478" w:rsidP="00E51478">
      <w:pPr>
        <w:pStyle w:val="BodyText"/>
        <w:numPr>
          <w:ilvl w:val="0"/>
          <w:numId w:val="15"/>
        </w:numPr>
        <w:rPr>
          <w:b/>
        </w:rPr>
      </w:pPr>
      <w:r w:rsidRPr="00E51478">
        <w:t>correct tensile pin fitted</w:t>
      </w:r>
    </w:p>
    <w:p w14:paraId="3B7EB122" w14:textId="77777777" w:rsidR="00E51478" w:rsidRPr="00E51478" w:rsidRDefault="00E51478" w:rsidP="00E51478">
      <w:pPr>
        <w:pStyle w:val="BodyText"/>
        <w:numPr>
          <w:ilvl w:val="0"/>
          <w:numId w:val="15"/>
        </w:numPr>
        <w:rPr>
          <w:b/>
        </w:rPr>
      </w:pPr>
      <w:r w:rsidRPr="007F6D87">
        <w:rPr>
          <w:noProof/>
        </w:rPr>
        <w:t>correct</w:t>
      </w:r>
      <w:r w:rsidRPr="00E51478">
        <w:t xml:space="preserve"> pin length</w:t>
      </w:r>
    </w:p>
    <w:p w14:paraId="065E3621" w14:textId="77777777" w:rsidR="00E51478" w:rsidRPr="00E51478" w:rsidRDefault="00E51478" w:rsidP="00E51478">
      <w:pPr>
        <w:pStyle w:val="BodyText"/>
        <w:numPr>
          <w:ilvl w:val="0"/>
          <w:numId w:val="15"/>
        </w:numPr>
        <w:rPr>
          <w:b/>
        </w:rPr>
      </w:pPr>
      <w:r w:rsidRPr="00E51478">
        <w:t>wear.</w:t>
      </w:r>
    </w:p>
    <w:p w14:paraId="674F3C1E" w14:textId="77777777" w:rsidR="00E51478" w:rsidRPr="00E51478" w:rsidRDefault="00E51478" w:rsidP="00E51478">
      <w:pPr>
        <w:pStyle w:val="BodyText"/>
        <w:ind w:left="0"/>
      </w:pPr>
    </w:p>
    <w:p w14:paraId="65C24A93" w14:textId="77777777" w:rsidR="00E51478" w:rsidRPr="00E51478" w:rsidRDefault="00E51478" w:rsidP="00E51478">
      <w:pPr>
        <w:pStyle w:val="BodyText"/>
        <w:ind w:left="0"/>
      </w:pPr>
    </w:p>
    <w:p w14:paraId="69B3D705" w14:textId="77777777" w:rsidR="00E51478" w:rsidRPr="00E51478" w:rsidRDefault="00E51478" w:rsidP="00E51478">
      <w:pPr>
        <w:pStyle w:val="BodyText"/>
        <w:ind w:left="0"/>
        <w:rPr>
          <w:b/>
        </w:rPr>
      </w:pPr>
      <w:bookmarkStart w:id="36" w:name="_Toc458756469"/>
      <w:r w:rsidRPr="00E51478">
        <w:rPr>
          <w:b/>
        </w:rPr>
        <w:t>5.12 Inspection</w:t>
      </w:r>
      <w:bookmarkEnd w:id="36"/>
    </w:p>
    <w:p w14:paraId="334CD10E" w14:textId="77777777" w:rsidR="00E51478" w:rsidRPr="00E51478" w:rsidRDefault="00E51478" w:rsidP="00E51478">
      <w:pPr>
        <w:pStyle w:val="BodyText"/>
        <w:ind w:left="0"/>
        <w:rPr>
          <w:b/>
        </w:rPr>
      </w:pPr>
      <w:r w:rsidRPr="00E51478">
        <w:t xml:space="preserve">It </w:t>
      </w:r>
      <w:r w:rsidRPr="007F6D87">
        <w:rPr>
          <w:noProof/>
        </w:rPr>
        <w:t>is recommended</w:t>
      </w:r>
      <w:r w:rsidRPr="00E51478">
        <w:t xml:space="preserve"> that </w:t>
      </w:r>
      <w:r w:rsidRPr="007F6D87">
        <w:rPr>
          <w:noProof/>
        </w:rPr>
        <w:t>all lifting tackle shall be examined by a competent person</w:t>
      </w:r>
      <w:r w:rsidRPr="00E51478">
        <w:t xml:space="preserve"> on a regular basis. This should not exceed a 12-month period, depending on frequency, type of use, and environmental conditions. It </w:t>
      </w:r>
      <w:r w:rsidRPr="007F6D87">
        <w:rPr>
          <w:noProof/>
        </w:rPr>
        <w:t>is also recommended</w:t>
      </w:r>
      <w:r w:rsidRPr="00E51478">
        <w:t xml:space="preserve"> that for a </w:t>
      </w:r>
      <w:r w:rsidRPr="00E51478">
        <w:rPr>
          <w:noProof/>
        </w:rPr>
        <w:t>heavily</w:t>
      </w:r>
      <w:r w:rsidRPr="00E51478">
        <w:t xml:space="preserve"> used tackle, proof loading should be carried out every year.</w:t>
      </w:r>
    </w:p>
    <w:p w14:paraId="24FCD1B1" w14:textId="77777777" w:rsidR="00E51478" w:rsidRPr="00E51478" w:rsidRDefault="00E51478" w:rsidP="00E51478">
      <w:pPr>
        <w:pStyle w:val="BodyText"/>
        <w:ind w:left="0"/>
      </w:pPr>
    </w:p>
    <w:p w14:paraId="12053158" w14:textId="77777777" w:rsidR="00E51478" w:rsidRPr="00E51478" w:rsidRDefault="00E51478" w:rsidP="00E51478">
      <w:pPr>
        <w:pStyle w:val="BodyText"/>
        <w:ind w:left="0"/>
        <w:rPr>
          <w:b/>
        </w:rPr>
      </w:pPr>
      <w:r w:rsidRPr="00E51478">
        <w:t xml:space="preserve">Visual inspection </w:t>
      </w:r>
      <w:r w:rsidRPr="00E51478">
        <w:rPr>
          <w:noProof/>
        </w:rPr>
        <w:t>before</w:t>
      </w:r>
      <w:r w:rsidRPr="00E51478">
        <w:t xml:space="preserve"> and after use is a requirement.</w:t>
      </w:r>
    </w:p>
    <w:p w14:paraId="6C42BFBA" w14:textId="77777777" w:rsidR="00E51478" w:rsidRPr="00E51478" w:rsidRDefault="00E51478" w:rsidP="00E51478">
      <w:pPr>
        <w:pStyle w:val="BodyText"/>
        <w:ind w:left="0"/>
      </w:pPr>
    </w:p>
    <w:p w14:paraId="57C23CB4" w14:textId="77777777" w:rsidR="00E51478" w:rsidRPr="00E51478" w:rsidRDefault="00E51478" w:rsidP="00E51478">
      <w:pPr>
        <w:pStyle w:val="BodyText"/>
        <w:ind w:left="0"/>
        <w:rPr>
          <w:b/>
        </w:rPr>
      </w:pPr>
      <w:r w:rsidRPr="00E51478">
        <w:t xml:space="preserve">Any proof loading shall be carried out by a competent person </w:t>
      </w:r>
      <w:r w:rsidRPr="007F6D87">
        <w:rPr>
          <w:noProof/>
        </w:rPr>
        <w:t>in accordance with</w:t>
      </w:r>
      <w:r w:rsidRPr="00E51478">
        <w:t xml:space="preserve"> the relevant standard or the manufacturer’s recommendations. Proof loading must </w:t>
      </w:r>
      <w:r w:rsidRPr="007F6D87">
        <w:rPr>
          <w:noProof/>
        </w:rPr>
        <w:t>be carried out after any</w:t>
      </w:r>
      <w:r w:rsidRPr="00E51478">
        <w:t xml:space="preserve"> repair, replacement or alteration, along with the examination by a competent person.</w:t>
      </w:r>
    </w:p>
    <w:p w14:paraId="519FA23A" w14:textId="77777777" w:rsidR="00E51478" w:rsidRPr="00E51478" w:rsidRDefault="00E51478" w:rsidP="00E51478">
      <w:pPr>
        <w:pStyle w:val="BodyText"/>
        <w:ind w:left="0"/>
      </w:pPr>
    </w:p>
    <w:p w14:paraId="741F66EE" w14:textId="77777777" w:rsidR="00E51478" w:rsidRPr="005D4FBE" w:rsidRDefault="00E51478" w:rsidP="00E51478">
      <w:pPr>
        <w:pStyle w:val="BodyText"/>
        <w:ind w:left="0"/>
        <w:rPr>
          <w:rFonts w:asciiTheme="minorHAnsi" w:hAnsiTheme="minorHAnsi" w:cstheme="minorHAnsi"/>
          <w:b/>
          <w:color w:val="F79646" w:themeColor="accent6"/>
        </w:rPr>
      </w:pPr>
      <w:r w:rsidRPr="005D4FBE">
        <w:rPr>
          <w:rFonts w:asciiTheme="minorHAnsi" w:hAnsiTheme="minorHAnsi" w:cstheme="minorHAnsi"/>
          <w:b/>
          <w:color w:val="F79646" w:themeColor="accent6"/>
        </w:rPr>
        <w:t xml:space="preserve">The Crane Association supports visual inspection </w:t>
      </w:r>
      <w:r w:rsidRPr="005D4FBE">
        <w:rPr>
          <w:rFonts w:asciiTheme="minorHAnsi" w:hAnsiTheme="minorHAnsi" w:cstheme="minorHAnsi"/>
          <w:b/>
          <w:noProof/>
          <w:color w:val="F79646" w:themeColor="accent6"/>
        </w:rPr>
        <w:t>prior to</w:t>
      </w:r>
      <w:r w:rsidRPr="005D4FBE">
        <w:rPr>
          <w:rFonts w:asciiTheme="minorHAnsi" w:hAnsiTheme="minorHAnsi" w:cstheme="minorHAnsi"/>
          <w:b/>
          <w:color w:val="F79646" w:themeColor="accent6"/>
        </w:rPr>
        <w:t xml:space="preserve"> use of shackles. </w:t>
      </w:r>
      <w:r w:rsidR="00D67007">
        <w:rPr>
          <w:rFonts w:asciiTheme="minorHAnsi" w:hAnsiTheme="minorHAnsi" w:cstheme="minorHAnsi"/>
          <w:b/>
          <w:color w:val="F79646" w:themeColor="accent6"/>
        </w:rPr>
        <w:t>The Crane Association does not support proof loading of shackles.</w:t>
      </w:r>
      <w:r w:rsidRPr="005D4FBE">
        <w:rPr>
          <w:rFonts w:asciiTheme="minorHAnsi" w:hAnsiTheme="minorHAnsi" w:cstheme="minorHAnsi"/>
          <w:b/>
          <w:color w:val="F79646" w:themeColor="accent6"/>
        </w:rPr>
        <w:t xml:space="preserve"> </w:t>
      </w:r>
    </w:p>
    <w:p w14:paraId="73BCACD2" w14:textId="77777777" w:rsidR="00E51478" w:rsidRPr="00E51478" w:rsidRDefault="00E51478" w:rsidP="00E51478">
      <w:pPr>
        <w:pStyle w:val="BodyText"/>
        <w:ind w:left="0"/>
      </w:pPr>
    </w:p>
    <w:p w14:paraId="283EF7F1" w14:textId="77777777" w:rsidR="005D4FBE" w:rsidRDefault="005D4FBE">
      <w:pPr>
        <w:rPr>
          <w:rFonts w:ascii="Frutiger LT Std 45 Light" w:eastAsia="Frutiger LT Std 45 Light" w:hAnsi="Frutiger LT Std 45 Light"/>
          <w:b/>
        </w:rPr>
      </w:pPr>
      <w:bookmarkStart w:id="37" w:name="_Toc458756470"/>
      <w:r>
        <w:rPr>
          <w:b/>
        </w:rPr>
        <w:br w:type="page"/>
      </w:r>
    </w:p>
    <w:p w14:paraId="12BA9193" w14:textId="77777777" w:rsidR="00E51478" w:rsidRPr="00E51478" w:rsidRDefault="00E51478" w:rsidP="00E51478">
      <w:pPr>
        <w:pStyle w:val="BodyText"/>
        <w:ind w:left="0"/>
        <w:rPr>
          <w:b/>
        </w:rPr>
      </w:pPr>
      <w:r w:rsidRPr="00E51478">
        <w:rPr>
          <w:b/>
        </w:rPr>
        <w:lastRenderedPageBreak/>
        <w:t>5.13 Register</w:t>
      </w:r>
      <w:bookmarkEnd w:id="37"/>
    </w:p>
    <w:p w14:paraId="1A6F70A6" w14:textId="77777777" w:rsidR="00E51478" w:rsidRPr="00E51478" w:rsidRDefault="00E51478" w:rsidP="00E51478">
      <w:pPr>
        <w:pStyle w:val="BodyText"/>
        <w:ind w:left="0"/>
        <w:rPr>
          <w:b/>
        </w:rPr>
      </w:pPr>
      <w:r w:rsidRPr="00E51478">
        <w:t xml:space="preserve">A register should </w:t>
      </w:r>
      <w:r w:rsidRPr="007F6D87">
        <w:rPr>
          <w:noProof/>
        </w:rPr>
        <w:t>be kept</w:t>
      </w:r>
      <w:r w:rsidRPr="00E51478">
        <w:t xml:space="preserve"> for lifting tackle, </w:t>
      </w:r>
      <w:r w:rsidRPr="00E51478">
        <w:rPr>
          <w:b/>
          <w:i/>
        </w:rPr>
        <w:t xml:space="preserve">but this </w:t>
      </w:r>
      <w:r w:rsidRPr="007F6D87">
        <w:rPr>
          <w:b/>
          <w:i/>
          <w:noProof/>
        </w:rPr>
        <w:t>is not required</w:t>
      </w:r>
      <w:r w:rsidRPr="00E51478">
        <w:rPr>
          <w:b/>
          <w:i/>
        </w:rPr>
        <w:t xml:space="preserve"> for flat web, round slings, wire rope slings, or shackles</w:t>
      </w:r>
      <w:r w:rsidRPr="00E51478">
        <w:rPr>
          <w:i/>
        </w:rPr>
        <w:t>.</w:t>
      </w:r>
      <w:r w:rsidRPr="00E51478">
        <w:t xml:space="preserve"> An example of this register </w:t>
      </w:r>
      <w:r w:rsidRPr="007F6D87">
        <w:rPr>
          <w:noProof/>
        </w:rPr>
        <w:t>is shown</w:t>
      </w:r>
      <w:r w:rsidRPr="00E51478">
        <w:t xml:space="preserve"> in </w:t>
      </w:r>
      <w:r w:rsidRPr="00E51478">
        <w:rPr>
          <w:noProof/>
        </w:rPr>
        <w:t>Table</w:t>
      </w:r>
      <w:r w:rsidRPr="00E51478">
        <w:t xml:space="preserve"> 17. The </w:t>
      </w:r>
      <w:r w:rsidRPr="007F6D87">
        <w:rPr>
          <w:noProof/>
        </w:rPr>
        <w:t>register</w:t>
      </w:r>
      <w:r w:rsidRPr="00E51478">
        <w:t xml:space="preserve"> should </w:t>
      </w:r>
      <w:r w:rsidRPr="007F6D87">
        <w:rPr>
          <w:noProof/>
        </w:rPr>
        <w:t>show</w:t>
      </w:r>
      <w:r w:rsidRPr="00E51478">
        <w:t xml:space="preserve"> the date of the last recorded examination or test, and any alterations.</w:t>
      </w:r>
    </w:p>
    <w:p w14:paraId="40414548" w14:textId="77777777" w:rsidR="00E51478" w:rsidRPr="00E51478" w:rsidRDefault="00E51478" w:rsidP="00E51478">
      <w:pPr>
        <w:pStyle w:val="BodyText"/>
        <w:ind w:left="0"/>
      </w:pPr>
    </w:p>
    <w:p w14:paraId="230B9EBE" w14:textId="77777777" w:rsidR="00E51478" w:rsidRPr="005D4FBE" w:rsidRDefault="00E51478" w:rsidP="00E51478">
      <w:pPr>
        <w:pStyle w:val="BodyText"/>
        <w:ind w:left="0"/>
        <w:rPr>
          <w:rFonts w:asciiTheme="minorHAnsi" w:hAnsiTheme="minorHAnsi" w:cstheme="minorHAnsi"/>
        </w:rPr>
      </w:pPr>
      <w:r w:rsidRPr="005D4FBE">
        <w:rPr>
          <w:rFonts w:asciiTheme="minorHAnsi" w:hAnsiTheme="minorHAnsi" w:cstheme="minorHAnsi"/>
          <w:b/>
          <w:color w:val="F79646" w:themeColor="accent6"/>
        </w:rPr>
        <w:t xml:space="preserve">The Crane Association agrees that shackles should not be on a </w:t>
      </w:r>
      <w:r w:rsidRPr="005D4FBE">
        <w:rPr>
          <w:rFonts w:asciiTheme="minorHAnsi" w:hAnsiTheme="minorHAnsi" w:cstheme="minorHAnsi"/>
          <w:b/>
          <w:noProof/>
          <w:color w:val="F79646" w:themeColor="accent6"/>
        </w:rPr>
        <w:t>register</w:t>
      </w:r>
      <w:r w:rsidRPr="005D4FBE">
        <w:rPr>
          <w:rFonts w:asciiTheme="minorHAnsi" w:hAnsiTheme="minorHAnsi" w:cstheme="minorHAnsi"/>
          <w:b/>
          <w:color w:val="F79646" w:themeColor="accent6"/>
        </w:rPr>
        <w:t xml:space="preserve"> as this is not practicable for all members</w:t>
      </w:r>
      <w:r w:rsidRPr="005D4FBE">
        <w:rPr>
          <w:rFonts w:asciiTheme="minorHAnsi" w:hAnsiTheme="minorHAnsi" w:cstheme="minorHAnsi"/>
        </w:rPr>
        <w:t xml:space="preserve">.  </w:t>
      </w:r>
    </w:p>
    <w:p w14:paraId="0FD5B2B9" w14:textId="77777777" w:rsidR="00E51478" w:rsidRDefault="00E51478" w:rsidP="00E51478">
      <w:pPr>
        <w:pStyle w:val="Heading2"/>
        <w:ind w:left="0"/>
      </w:pPr>
      <w:bookmarkStart w:id="38" w:name="_Toc458756471"/>
    </w:p>
    <w:p w14:paraId="14361291" w14:textId="77777777" w:rsidR="00E51478" w:rsidRPr="007F6D87" w:rsidRDefault="00E51478" w:rsidP="00E51478">
      <w:pPr>
        <w:pStyle w:val="Heading2"/>
        <w:ind w:left="0"/>
        <w:rPr>
          <w:rFonts w:ascii="Frutiger LT Std 45 Light" w:hAnsi="Frutiger LT Std 45 Light"/>
          <w:sz w:val="28"/>
          <w:szCs w:val="28"/>
        </w:rPr>
      </w:pPr>
      <w:bookmarkStart w:id="39" w:name="_Toc498851419"/>
      <w:r w:rsidRPr="007F6D87">
        <w:rPr>
          <w:rFonts w:ascii="Frutiger LT Std 45 Light" w:hAnsi="Frutiger LT Std 45 Light"/>
          <w:sz w:val="28"/>
          <w:szCs w:val="28"/>
        </w:rPr>
        <w:t xml:space="preserve">The Code of Practice for the Safe Use of Lifting Equipment published by </w:t>
      </w:r>
      <w:r w:rsidRPr="007F6D87">
        <w:rPr>
          <w:rFonts w:ascii="Frutiger LT Std 45 Light" w:hAnsi="Frutiger LT Std 45 Light"/>
          <w:noProof/>
          <w:sz w:val="28"/>
          <w:szCs w:val="28"/>
        </w:rPr>
        <w:t>LEENZ</w:t>
      </w:r>
      <w:r w:rsidRPr="007F6D87">
        <w:rPr>
          <w:rFonts w:ascii="Frutiger LT Std 45 Light" w:hAnsi="Frutiger LT Std 45 Light"/>
          <w:sz w:val="28"/>
          <w:szCs w:val="28"/>
        </w:rPr>
        <w:t xml:space="preserve"> states:</w:t>
      </w:r>
      <w:bookmarkEnd w:id="38"/>
      <w:bookmarkEnd w:id="39"/>
    </w:p>
    <w:p w14:paraId="7972F05B" w14:textId="77777777" w:rsidR="00E51478" w:rsidRPr="00E51478" w:rsidRDefault="00E51478" w:rsidP="00E51478">
      <w:pPr>
        <w:pStyle w:val="BodyText"/>
        <w:ind w:left="0"/>
      </w:pPr>
    </w:p>
    <w:p w14:paraId="497BCF4A" w14:textId="77777777" w:rsidR="00E51478" w:rsidRPr="00E51478" w:rsidRDefault="00E51478" w:rsidP="00E51478">
      <w:pPr>
        <w:pStyle w:val="BodyText"/>
        <w:ind w:left="0"/>
        <w:rPr>
          <w:b/>
        </w:rPr>
      </w:pPr>
      <w:bookmarkStart w:id="40" w:name="_Toc458756472"/>
      <w:r w:rsidRPr="00E51478">
        <w:rPr>
          <w:b/>
        </w:rPr>
        <w:t>8.0 In-Service Inspection</w:t>
      </w:r>
      <w:bookmarkEnd w:id="40"/>
    </w:p>
    <w:p w14:paraId="2DCC2A04" w14:textId="77777777" w:rsidR="00E51478" w:rsidRPr="00E51478" w:rsidRDefault="00E51478" w:rsidP="00E51478">
      <w:pPr>
        <w:pStyle w:val="BodyText"/>
        <w:ind w:left="0"/>
      </w:pPr>
      <w:r w:rsidRPr="00E51478">
        <w:t xml:space="preserve">In addition to the thorough examination necessary under legal requirements, all shackles should be visually inspected by a responsible person prior to use or on a regular basis, </w:t>
      </w:r>
      <w:proofErr w:type="gramStart"/>
      <w:r w:rsidRPr="00E51478">
        <w:t>taking into account</w:t>
      </w:r>
      <w:proofErr w:type="gramEnd"/>
      <w:r w:rsidRPr="00E51478">
        <w:t xml:space="preserve"> the conditions of service. The inspection must be carried out with the shackle in a reasonably clean condition </w:t>
      </w:r>
      <w:r w:rsidRPr="007F6D87">
        <w:rPr>
          <w:noProof/>
        </w:rPr>
        <w:t>and in adequate</w:t>
      </w:r>
      <w:r w:rsidRPr="00E51478">
        <w:t xml:space="preserve"> lighting. If any of the following defects are readily visible, the shackle should be withdrawn from service and referred to a competent person.</w:t>
      </w:r>
    </w:p>
    <w:p w14:paraId="0C74B705" w14:textId="77777777" w:rsidR="00E51478" w:rsidRPr="00E51478" w:rsidRDefault="00E51478" w:rsidP="00E51478">
      <w:pPr>
        <w:pStyle w:val="BodyText"/>
        <w:numPr>
          <w:ilvl w:val="0"/>
          <w:numId w:val="16"/>
        </w:numPr>
      </w:pPr>
      <w:r w:rsidRPr="00E51478">
        <w:t>Working Load Limit missing or unreadable</w:t>
      </w:r>
    </w:p>
    <w:p w14:paraId="749DECF1" w14:textId="77777777" w:rsidR="00E51478" w:rsidRPr="00E51478" w:rsidRDefault="00E51478" w:rsidP="00E51478">
      <w:pPr>
        <w:pStyle w:val="BodyText"/>
        <w:numPr>
          <w:ilvl w:val="0"/>
          <w:numId w:val="16"/>
        </w:numPr>
      </w:pPr>
      <w:r w:rsidRPr="00E51478">
        <w:t xml:space="preserve">Identification missing or </w:t>
      </w:r>
      <w:r w:rsidRPr="007F6D87">
        <w:rPr>
          <w:noProof/>
        </w:rPr>
        <w:t>unreadable</w:t>
      </w:r>
    </w:p>
    <w:p w14:paraId="6997C73E" w14:textId="77777777" w:rsidR="00E51478" w:rsidRPr="00E51478" w:rsidRDefault="00E51478" w:rsidP="00E51478">
      <w:pPr>
        <w:pStyle w:val="BodyText"/>
        <w:numPr>
          <w:ilvl w:val="0"/>
          <w:numId w:val="16"/>
        </w:numPr>
      </w:pPr>
      <w:r w:rsidRPr="00E51478">
        <w:t>Incorrect Pin</w:t>
      </w:r>
    </w:p>
    <w:p w14:paraId="7EC392BA" w14:textId="77777777" w:rsidR="00E51478" w:rsidRPr="00E51478" w:rsidRDefault="00E51478" w:rsidP="00E51478">
      <w:pPr>
        <w:pStyle w:val="BodyText"/>
        <w:numPr>
          <w:ilvl w:val="0"/>
          <w:numId w:val="16"/>
        </w:numPr>
      </w:pPr>
      <w:r w:rsidRPr="00E51478">
        <w:t xml:space="preserve">Damaged thread on a </w:t>
      </w:r>
      <w:r w:rsidRPr="00E51478">
        <w:rPr>
          <w:noProof/>
        </w:rPr>
        <w:t>pin</w:t>
      </w:r>
      <w:r w:rsidRPr="00E51478">
        <w:t xml:space="preserve"> or in a tapped eye.</w:t>
      </w:r>
    </w:p>
    <w:p w14:paraId="2FE0D76B" w14:textId="77777777" w:rsidR="00E51478" w:rsidRPr="00E51478" w:rsidRDefault="00E51478" w:rsidP="00E51478">
      <w:pPr>
        <w:pStyle w:val="BodyText"/>
        <w:numPr>
          <w:ilvl w:val="0"/>
          <w:numId w:val="16"/>
        </w:numPr>
      </w:pPr>
      <w:r w:rsidRPr="00E51478">
        <w:t>Distorted body or pin</w:t>
      </w:r>
    </w:p>
    <w:p w14:paraId="5FB4E26F" w14:textId="77777777" w:rsidR="00E51478" w:rsidRPr="00E51478" w:rsidRDefault="00E51478" w:rsidP="00E51478">
      <w:pPr>
        <w:pStyle w:val="BodyText"/>
        <w:numPr>
          <w:ilvl w:val="0"/>
          <w:numId w:val="16"/>
        </w:numPr>
      </w:pPr>
      <w:r w:rsidRPr="00E51478">
        <w:t>Worn body or pin</w:t>
      </w:r>
    </w:p>
    <w:p w14:paraId="395FAFDD" w14:textId="77777777" w:rsidR="00E51478" w:rsidRPr="00E51478" w:rsidRDefault="00E51478" w:rsidP="00E51478">
      <w:pPr>
        <w:pStyle w:val="BodyText"/>
        <w:numPr>
          <w:ilvl w:val="0"/>
          <w:numId w:val="16"/>
        </w:numPr>
      </w:pPr>
      <w:r w:rsidRPr="00E51478">
        <w:t>Nicks, gouges, cracks, corrosion.</w:t>
      </w:r>
    </w:p>
    <w:p w14:paraId="26EA8E93" w14:textId="77777777" w:rsidR="00E51478" w:rsidRPr="00E51478" w:rsidRDefault="00E51478" w:rsidP="00E51478">
      <w:pPr>
        <w:pStyle w:val="BodyText"/>
        <w:ind w:left="0"/>
      </w:pPr>
    </w:p>
    <w:p w14:paraId="0F6C565A" w14:textId="77777777" w:rsidR="00E51478" w:rsidRDefault="00E51478" w:rsidP="00E51478">
      <w:pPr>
        <w:pStyle w:val="BodyText"/>
        <w:ind w:left="0"/>
        <w:rPr>
          <w:rFonts w:asciiTheme="minorHAnsi" w:hAnsiTheme="minorHAnsi" w:cstheme="minorHAnsi"/>
          <w:b/>
          <w:color w:val="F79646" w:themeColor="accent6"/>
        </w:rPr>
      </w:pPr>
      <w:r w:rsidRPr="005D4FBE">
        <w:rPr>
          <w:rFonts w:asciiTheme="minorHAnsi" w:hAnsiTheme="minorHAnsi" w:cstheme="minorHAnsi"/>
          <w:b/>
          <w:color w:val="F79646" w:themeColor="accent6"/>
        </w:rPr>
        <w:t xml:space="preserve">The Crane Association does not support the unique identification of shackles.  The </w:t>
      </w:r>
      <w:r w:rsidRPr="005D4FBE">
        <w:rPr>
          <w:rFonts w:asciiTheme="minorHAnsi" w:hAnsiTheme="minorHAnsi" w:cstheme="minorHAnsi"/>
          <w:b/>
          <w:noProof/>
          <w:color w:val="F79646" w:themeColor="accent6"/>
        </w:rPr>
        <w:t>unique</w:t>
      </w:r>
      <w:r w:rsidRPr="005D4FBE">
        <w:rPr>
          <w:rFonts w:asciiTheme="minorHAnsi" w:hAnsiTheme="minorHAnsi" w:cstheme="minorHAnsi"/>
          <w:b/>
          <w:color w:val="F79646" w:themeColor="accent6"/>
        </w:rPr>
        <w:t xml:space="preserve"> identification of </w:t>
      </w:r>
      <w:r w:rsidRPr="005D4FBE">
        <w:rPr>
          <w:rFonts w:asciiTheme="minorHAnsi" w:hAnsiTheme="minorHAnsi" w:cstheme="minorHAnsi"/>
          <w:b/>
          <w:noProof/>
          <w:color w:val="F79646" w:themeColor="accent6"/>
        </w:rPr>
        <w:t>shackles</w:t>
      </w:r>
      <w:r w:rsidRPr="005D4FBE">
        <w:rPr>
          <w:rFonts w:asciiTheme="minorHAnsi" w:hAnsiTheme="minorHAnsi" w:cstheme="minorHAnsi"/>
          <w:b/>
          <w:color w:val="F79646" w:themeColor="accent6"/>
        </w:rPr>
        <w:t xml:space="preserve"> is not practicable for all members. The Crane Association </w:t>
      </w:r>
      <w:r w:rsidRPr="005D4FBE">
        <w:rPr>
          <w:rFonts w:asciiTheme="minorHAnsi" w:hAnsiTheme="minorHAnsi" w:cstheme="minorHAnsi"/>
          <w:b/>
          <w:noProof/>
          <w:color w:val="F79646" w:themeColor="accent6"/>
        </w:rPr>
        <w:t>supports</w:t>
      </w:r>
      <w:r w:rsidRPr="005D4FBE">
        <w:rPr>
          <w:rFonts w:asciiTheme="minorHAnsi" w:hAnsiTheme="minorHAnsi" w:cstheme="minorHAnsi"/>
          <w:b/>
          <w:color w:val="F79646" w:themeColor="accent6"/>
        </w:rPr>
        <w:t xml:space="preserve"> that Batch numbers for identification should not be missing and should be readable as produced by the manufacturer.</w:t>
      </w:r>
    </w:p>
    <w:p w14:paraId="4A396FF8" w14:textId="77777777" w:rsidR="00022C60" w:rsidRDefault="00022C60" w:rsidP="00E51478">
      <w:pPr>
        <w:pStyle w:val="BodyText"/>
        <w:ind w:left="0"/>
        <w:rPr>
          <w:rFonts w:asciiTheme="minorHAnsi" w:hAnsiTheme="minorHAnsi" w:cstheme="minorHAnsi"/>
          <w:b/>
          <w:color w:val="F79646" w:themeColor="accent6"/>
        </w:rPr>
      </w:pPr>
    </w:p>
    <w:p w14:paraId="18895C8E" w14:textId="77777777" w:rsidR="00022C60" w:rsidRPr="005D4FBE" w:rsidRDefault="00022C60" w:rsidP="00E51478">
      <w:pPr>
        <w:pStyle w:val="BodyText"/>
        <w:ind w:left="0"/>
        <w:rPr>
          <w:rFonts w:asciiTheme="minorHAnsi" w:hAnsiTheme="minorHAnsi" w:cstheme="minorHAnsi"/>
          <w:b/>
          <w:color w:val="F79646" w:themeColor="accent6"/>
        </w:rPr>
      </w:pPr>
      <w:r>
        <w:rPr>
          <w:rFonts w:asciiTheme="minorHAnsi" w:hAnsiTheme="minorHAnsi" w:cstheme="minorHAnsi"/>
          <w:b/>
          <w:color w:val="F79646" w:themeColor="accent6"/>
        </w:rPr>
        <w:t>The Crane Association does not support the tagging of shackles.</w:t>
      </w:r>
    </w:p>
    <w:p w14:paraId="68B076CB" w14:textId="77777777" w:rsidR="00E51478" w:rsidRPr="00E51478" w:rsidRDefault="00E51478" w:rsidP="00E51478">
      <w:pPr>
        <w:pStyle w:val="BodyText"/>
      </w:pPr>
    </w:p>
    <w:p w14:paraId="54CA4753" w14:textId="77777777" w:rsidR="00E51478" w:rsidRPr="00E51478" w:rsidRDefault="00E51478" w:rsidP="00E51478">
      <w:pPr>
        <w:pStyle w:val="BodyText"/>
        <w:rPr>
          <w:rFonts w:eastAsia="Arial"/>
          <w:b/>
          <w:bCs/>
          <w:sz w:val="28"/>
          <w:szCs w:val="28"/>
        </w:rPr>
      </w:pPr>
    </w:p>
    <w:p w14:paraId="6F1F2579" w14:textId="77777777" w:rsidR="005D4FBE" w:rsidRDefault="005D4FBE">
      <w:pPr>
        <w:rPr>
          <w:rFonts w:ascii="Frutiger LT Std 45 Light" w:eastAsia="Arial" w:hAnsi="Frutiger LT Std 45 Light"/>
          <w:b/>
          <w:bCs/>
          <w:color w:val="F79646" w:themeColor="accent6"/>
          <w:sz w:val="28"/>
          <w:szCs w:val="28"/>
        </w:rPr>
      </w:pPr>
      <w:bookmarkStart w:id="41" w:name="_Toc458756473"/>
      <w:r>
        <w:rPr>
          <w:rFonts w:ascii="Frutiger LT Std 45 Light" w:hAnsi="Frutiger LT Std 45 Light"/>
          <w:color w:val="F79646" w:themeColor="accent6"/>
        </w:rPr>
        <w:br w:type="page"/>
      </w:r>
    </w:p>
    <w:p w14:paraId="18ED897F" w14:textId="77777777" w:rsidR="00E51478" w:rsidRPr="007F6D87" w:rsidRDefault="00E51478" w:rsidP="00E51478">
      <w:pPr>
        <w:pStyle w:val="Heading1"/>
        <w:numPr>
          <w:ilvl w:val="0"/>
          <w:numId w:val="14"/>
        </w:numPr>
        <w:rPr>
          <w:rFonts w:ascii="Frutiger LT Std 45 Light" w:hAnsi="Frutiger LT Std 45 Light"/>
          <w:color w:val="F79646" w:themeColor="accent6"/>
        </w:rPr>
      </w:pPr>
      <w:bookmarkStart w:id="42" w:name="_Toc498851420"/>
      <w:r w:rsidRPr="007F6D87">
        <w:rPr>
          <w:rFonts w:ascii="Frutiger LT Std 45 Light" w:hAnsi="Frutiger LT Std 45 Light"/>
          <w:color w:val="F79646" w:themeColor="accent6"/>
        </w:rPr>
        <w:lastRenderedPageBreak/>
        <w:t>AS 2741– Shackles</w:t>
      </w:r>
      <w:bookmarkEnd w:id="41"/>
      <w:bookmarkEnd w:id="42"/>
    </w:p>
    <w:p w14:paraId="6BC08E66" w14:textId="77777777" w:rsidR="00E51478" w:rsidRPr="00E51478" w:rsidRDefault="00E51478" w:rsidP="00E51478">
      <w:pPr>
        <w:pStyle w:val="BodyText"/>
      </w:pPr>
    </w:p>
    <w:p w14:paraId="5523C0E9" w14:textId="77777777" w:rsidR="00E51478" w:rsidRPr="00E51478" w:rsidRDefault="00E51478" w:rsidP="00E51478">
      <w:pPr>
        <w:pStyle w:val="BodyText"/>
        <w:rPr>
          <w:b/>
        </w:rPr>
      </w:pPr>
      <w:bookmarkStart w:id="43" w:name="_Toc458756474"/>
      <w:r w:rsidRPr="00E51478">
        <w:rPr>
          <w:b/>
        </w:rPr>
        <w:t>B1 INSPECTION</w:t>
      </w:r>
      <w:bookmarkEnd w:id="43"/>
    </w:p>
    <w:p w14:paraId="57AC8D2D" w14:textId="77777777" w:rsidR="00E51478" w:rsidRPr="00E51478" w:rsidRDefault="00E51478" w:rsidP="00E51478">
      <w:pPr>
        <w:pStyle w:val="BodyText"/>
      </w:pPr>
    </w:p>
    <w:p w14:paraId="11B0CBB8" w14:textId="77777777" w:rsidR="00E51478" w:rsidRPr="00E51478" w:rsidRDefault="00E51478" w:rsidP="00E51478">
      <w:pPr>
        <w:pStyle w:val="BodyText"/>
        <w:rPr>
          <w:b/>
        </w:rPr>
      </w:pPr>
      <w:bookmarkStart w:id="44" w:name="_Toc458756475"/>
      <w:r w:rsidRPr="00E51478">
        <w:rPr>
          <w:b/>
        </w:rPr>
        <w:t>B1.1 Before use</w:t>
      </w:r>
      <w:bookmarkEnd w:id="44"/>
    </w:p>
    <w:p w14:paraId="4684198D" w14:textId="77777777" w:rsidR="00E51478" w:rsidRPr="00E51478" w:rsidRDefault="00E51478" w:rsidP="00E51478">
      <w:pPr>
        <w:pStyle w:val="BodyText"/>
      </w:pPr>
    </w:p>
    <w:p w14:paraId="54D5098B" w14:textId="77777777" w:rsidR="00E51478" w:rsidRPr="00E51478" w:rsidRDefault="00E51478" w:rsidP="00E51478">
      <w:pPr>
        <w:pStyle w:val="BodyText"/>
      </w:pPr>
      <w:r w:rsidRPr="00E51478">
        <w:t>Before use, shackles should be inspected to ensure the following apply:</w:t>
      </w:r>
    </w:p>
    <w:p w14:paraId="0BDBF2BD" w14:textId="77777777" w:rsidR="00E51478" w:rsidRPr="00E51478" w:rsidRDefault="00E51478" w:rsidP="00E51478">
      <w:pPr>
        <w:pStyle w:val="BodyText"/>
      </w:pPr>
    </w:p>
    <w:p w14:paraId="0FFBFCF4" w14:textId="77777777" w:rsidR="00E51478" w:rsidRPr="00E51478" w:rsidRDefault="00E51478" w:rsidP="00E51478">
      <w:pPr>
        <w:pStyle w:val="BodyText"/>
        <w:numPr>
          <w:ilvl w:val="0"/>
          <w:numId w:val="17"/>
        </w:numPr>
      </w:pPr>
      <w:r w:rsidRPr="00E51478">
        <w:t>The markings are legible.</w:t>
      </w:r>
    </w:p>
    <w:p w14:paraId="5123CA45" w14:textId="77777777" w:rsidR="00E51478" w:rsidRPr="00E51478" w:rsidRDefault="00E51478" w:rsidP="00E51478">
      <w:pPr>
        <w:pStyle w:val="BodyText"/>
        <w:numPr>
          <w:ilvl w:val="0"/>
          <w:numId w:val="17"/>
        </w:numPr>
      </w:pPr>
      <w:r w:rsidRPr="00E51478">
        <w:t>The pin is of the correct type.</w:t>
      </w:r>
    </w:p>
    <w:p w14:paraId="6513AAA8" w14:textId="77777777" w:rsidR="00E51478" w:rsidRPr="00E51478" w:rsidRDefault="00E51478" w:rsidP="00E51478">
      <w:pPr>
        <w:pStyle w:val="BodyText"/>
        <w:numPr>
          <w:ilvl w:val="0"/>
          <w:numId w:val="17"/>
        </w:numPr>
      </w:pPr>
      <w:r w:rsidRPr="00E51478">
        <w:t>The threads of the pin and the body are undamaged.</w:t>
      </w:r>
    </w:p>
    <w:p w14:paraId="3E86D6F5" w14:textId="77777777" w:rsidR="00E51478" w:rsidRPr="00E51478" w:rsidRDefault="00E51478" w:rsidP="00E51478">
      <w:pPr>
        <w:pStyle w:val="BodyText"/>
        <w:numPr>
          <w:ilvl w:val="0"/>
          <w:numId w:val="17"/>
        </w:numPr>
      </w:pPr>
      <w:r w:rsidRPr="00E51478">
        <w:t xml:space="preserve">The body and the pin </w:t>
      </w:r>
      <w:r w:rsidRPr="007F6D87">
        <w:rPr>
          <w:noProof/>
        </w:rPr>
        <w:t>are not distorted</w:t>
      </w:r>
      <w:r w:rsidRPr="00E51478">
        <w:t>.</w:t>
      </w:r>
    </w:p>
    <w:p w14:paraId="55F14C5F" w14:textId="77777777" w:rsidR="00E51478" w:rsidRPr="00E51478" w:rsidRDefault="00E51478" w:rsidP="00E51478">
      <w:pPr>
        <w:pStyle w:val="BodyText"/>
        <w:numPr>
          <w:ilvl w:val="0"/>
          <w:numId w:val="17"/>
        </w:numPr>
      </w:pPr>
      <w:r w:rsidRPr="00E51478">
        <w:t>The body and the pin are not unduly worn.</w:t>
      </w:r>
    </w:p>
    <w:p w14:paraId="250BAA69" w14:textId="77777777" w:rsidR="00E51478" w:rsidRPr="00E51478" w:rsidRDefault="00E51478" w:rsidP="00E51478">
      <w:pPr>
        <w:pStyle w:val="BodyText"/>
        <w:numPr>
          <w:ilvl w:val="0"/>
          <w:numId w:val="17"/>
        </w:numPr>
      </w:pPr>
      <w:r w:rsidRPr="00E51478">
        <w:t>The body and the pin are free from nicks, gouges, cracks and corrosion.</w:t>
      </w:r>
    </w:p>
    <w:p w14:paraId="4B954613" w14:textId="77777777" w:rsidR="00E51478" w:rsidRPr="00E51478" w:rsidRDefault="00E51478" w:rsidP="00E51478">
      <w:pPr>
        <w:pStyle w:val="BodyText"/>
      </w:pPr>
    </w:p>
    <w:p w14:paraId="38AE2F21" w14:textId="77777777" w:rsidR="00E51478" w:rsidRPr="00E51478" w:rsidRDefault="00E51478" w:rsidP="00E51478">
      <w:pPr>
        <w:pStyle w:val="BodyText"/>
        <w:rPr>
          <w:b/>
        </w:rPr>
      </w:pPr>
      <w:bookmarkStart w:id="45" w:name="_Toc458756476"/>
      <w:r w:rsidRPr="00E51478">
        <w:rPr>
          <w:b/>
        </w:rPr>
        <w:t>B1.2 Periodic</w:t>
      </w:r>
      <w:bookmarkEnd w:id="45"/>
    </w:p>
    <w:p w14:paraId="0D52D1DE" w14:textId="77777777" w:rsidR="00E51478" w:rsidRPr="00E51478" w:rsidRDefault="00E51478" w:rsidP="00E51478">
      <w:pPr>
        <w:pStyle w:val="BodyText"/>
      </w:pPr>
    </w:p>
    <w:p w14:paraId="3D49F310" w14:textId="77777777" w:rsidR="00E51478" w:rsidRPr="00E51478" w:rsidRDefault="00E51478" w:rsidP="00E51478">
      <w:pPr>
        <w:pStyle w:val="BodyText"/>
      </w:pPr>
      <w:r w:rsidRPr="00E51478">
        <w:t>Shackles in use should be subject to periodic thorough examination by a competent person.</w:t>
      </w:r>
    </w:p>
    <w:p w14:paraId="58FE763E" w14:textId="77777777" w:rsidR="00E51478" w:rsidRPr="00E51478" w:rsidRDefault="00E51478" w:rsidP="00E51478">
      <w:pPr>
        <w:pStyle w:val="BodyText"/>
      </w:pPr>
      <w:r w:rsidRPr="00E51478">
        <w:t xml:space="preserve">The period between such </w:t>
      </w:r>
      <w:r w:rsidRPr="007F6D87">
        <w:rPr>
          <w:noProof/>
        </w:rPr>
        <w:t>examinations</w:t>
      </w:r>
      <w:r w:rsidRPr="00E51478">
        <w:t xml:space="preserve"> will </w:t>
      </w:r>
      <w:r w:rsidRPr="00E51478">
        <w:rPr>
          <w:noProof/>
        </w:rPr>
        <w:t>depend on</w:t>
      </w:r>
      <w:r w:rsidRPr="00E51478">
        <w:t xml:space="preserve"> the amount of use.</w:t>
      </w:r>
    </w:p>
    <w:p w14:paraId="350B02AA" w14:textId="77777777" w:rsidR="00E51478" w:rsidRPr="00E51478" w:rsidRDefault="00E51478" w:rsidP="00E51478">
      <w:pPr>
        <w:pStyle w:val="BodyText"/>
        <w:rPr>
          <w:rFonts w:cs="Frutiger LT Std 45 Light"/>
          <w:sz w:val="28"/>
          <w:szCs w:val="28"/>
        </w:rPr>
      </w:pPr>
    </w:p>
    <w:p w14:paraId="0271FAF2" w14:textId="77777777" w:rsidR="00E51478" w:rsidRPr="005D4FBE" w:rsidRDefault="00E51478" w:rsidP="00E51478">
      <w:pPr>
        <w:pStyle w:val="BodyText"/>
        <w:rPr>
          <w:rFonts w:asciiTheme="minorHAnsi" w:hAnsiTheme="minorHAnsi" w:cstheme="minorHAnsi"/>
          <w:b/>
          <w:color w:val="F79646" w:themeColor="accent6"/>
        </w:rPr>
      </w:pPr>
      <w:r w:rsidRPr="005D4FBE">
        <w:rPr>
          <w:rFonts w:asciiTheme="minorHAnsi" w:hAnsiTheme="minorHAnsi" w:cstheme="minorHAnsi"/>
          <w:b/>
          <w:color w:val="F79646" w:themeColor="accent6"/>
        </w:rPr>
        <w:t xml:space="preserve">The Crane Association agrees with the Inspection criteria and requirements of AS 2741 </w:t>
      </w:r>
      <w:r w:rsidRPr="005D4FBE">
        <w:rPr>
          <w:rFonts w:asciiTheme="minorHAnsi" w:hAnsiTheme="minorHAnsi" w:cstheme="minorHAnsi"/>
          <w:b/>
          <w:noProof/>
          <w:color w:val="F79646" w:themeColor="accent6"/>
        </w:rPr>
        <w:t>Section</w:t>
      </w:r>
      <w:r w:rsidRPr="005D4FBE">
        <w:rPr>
          <w:rFonts w:asciiTheme="minorHAnsi" w:hAnsiTheme="minorHAnsi" w:cstheme="minorHAnsi"/>
          <w:b/>
          <w:color w:val="F79646" w:themeColor="accent6"/>
        </w:rPr>
        <w:t xml:space="preserve"> B1.</w:t>
      </w:r>
    </w:p>
    <w:p w14:paraId="69B4B874" w14:textId="77777777" w:rsidR="00E51478" w:rsidRPr="00E51478" w:rsidRDefault="00E51478" w:rsidP="00E51478">
      <w:pPr>
        <w:pStyle w:val="BodyText"/>
        <w:rPr>
          <w:color w:val="FF5400"/>
        </w:rPr>
      </w:pPr>
    </w:p>
    <w:p w14:paraId="5515303B" w14:textId="77777777" w:rsidR="00D05953" w:rsidRPr="008F5308" w:rsidRDefault="00D05953" w:rsidP="008F5308">
      <w:pPr>
        <w:pStyle w:val="BodyText"/>
        <w:rPr>
          <w:b/>
          <w:sz w:val="17"/>
          <w:szCs w:val="17"/>
          <w:lang w:val="en-GB" w:eastAsia="en-GB"/>
        </w:rPr>
      </w:pPr>
      <w:bookmarkStart w:id="46" w:name="_Toc458756477"/>
      <w:r w:rsidRPr="008F5308">
        <w:rPr>
          <w:b/>
        </w:rPr>
        <w:t>B3 ASSEMBLY</w:t>
      </w:r>
    </w:p>
    <w:p w14:paraId="28E81C1B" w14:textId="77777777" w:rsidR="00D05953" w:rsidRDefault="00D05953" w:rsidP="008F5308">
      <w:pPr>
        <w:pStyle w:val="BodyText"/>
      </w:pPr>
      <w:r>
        <w:t>When assembling a shackle, the following requirements apply:</w:t>
      </w:r>
    </w:p>
    <w:p w14:paraId="6B8AF506" w14:textId="77777777" w:rsidR="00D05953" w:rsidRDefault="00D05953" w:rsidP="008F5308">
      <w:pPr>
        <w:pStyle w:val="BodyText"/>
        <w:numPr>
          <w:ilvl w:val="0"/>
          <w:numId w:val="21"/>
        </w:numPr>
      </w:pPr>
      <w:r>
        <w:t>Ensure that the pin is of the correct length, so that it penetrates the full depth of the</w:t>
      </w:r>
      <w:r w:rsidR="008F5308">
        <w:t xml:space="preserve"> </w:t>
      </w:r>
      <w:r>
        <w:t>screwed eye and allows the collar of the pin to bed on the surface of the drilled eye.</w:t>
      </w:r>
    </w:p>
    <w:p w14:paraId="4CE6D061" w14:textId="77777777" w:rsidR="00D05953" w:rsidRDefault="00D05953" w:rsidP="008F5308">
      <w:pPr>
        <w:pStyle w:val="BodyText"/>
        <w:numPr>
          <w:ilvl w:val="0"/>
          <w:numId w:val="21"/>
        </w:numPr>
      </w:pPr>
      <w:r>
        <w:t>Ensure that the pin is screwed securely into the shackle body, so that the collar of the</w:t>
      </w:r>
      <w:r w:rsidR="008F5308">
        <w:t xml:space="preserve"> </w:t>
      </w:r>
      <w:r>
        <w:t>pin is seated on the shackle body.</w:t>
      </w:r>
    </w:p>
    <w:p w14:paraId="4DD4F3FA" w14:textId="77777777" w:rsidR="00D05953" w:rsidRDefault="00D05953" w:rsidP="008F5308">
      <w:pPr>
        <w:pStyle w:val="BodyText"/>
        <w:numPr>
          <w:ilvl w:val="0"/>
          <w:numId w:val="21"/>
        </w:numPr>
      </w:pPr>
      <w:r>
        <w:t>Incorrect seating of a pin may be due to a bent pin, a tightly fitting thread or</w:t>
      </w:r>
      <w:r w:rsidR="008F5308">
        <w:t xml:space="preserve"> </w:t>
      </w:r>
      <w:r>
        <w:t>misalignment of the pin holes. Such a shackle shall be withdrawn from service.</w:t>
      </w:r>
    </w:p>
    <w:p w14:paraId="7DA09662" w14:textId="77777777" w:rsidR="00D05953" w:rsidRDefault="00D05953" w:rsidP="008F5308">
      <w:pPr>
        <w:pStyle w:val="BodyText"/>
        <w:numPr>
          <w:ilvl w:val="0"/>
          <w:numId w:val="21"/>
        </w:numPr>
      </w:pPr>
      <w:r>
        <w:t>Never replace a shackle pin with one of a different grade or specification, as it may</w:t>
      </w:r>
      <w:r w:rsidR="008F5308">
        <w:t xml:space="preserve"> </w:t>
      </w:r>
      <w:r>
        <w:t>not be suitable for the loads imposed.</w:t>
      </w:r>
    </w:p>
    <w:p w14:paraId="14B62245" w14:textId="77777777" w:rsidR="00D05953" w:rsidRDefault="00D05953" w:rsidP="008F5308">
      <w:pPr>
        <w:pStyle w:val="BodyText"/>
        <w:numPr>
          <w:ilvl w:val="0"/>
          <w:numId w:val="21"/>
        </w:numPr>
      </w:pPr>
      <w:r>
        <w:t>Shackles permanently attached to a lifting device shall have their pins secured, to</w:t>
      </w:r>
    </w:p>
    <w:p w14:paraId="2A4D5D80" w14:textId="77777777" w:rsidR="00D05953" w:rsidRDefault="00D05953" w:rsidP="008F5308">
      <w:pPr>
        <w:pStyle w:val="BodyText"/>
        <w:numPr>
          <w:ilvl w:val="0"/>
          <w:numId w:val="20"/>
        </w:numPr>
      </w:pPr>
      <w:r>
        <w:t xml:space="preserve">prevent unintended release, such as by seizing or </w:t>
      </w:r>
      <w:proofErr w:type="spellStart"/>
      <w:r>
        <w:t>mousing</w:t>
      </w:r>
      <w:proofErr w:type="spellEnd"/>
      <w:r>
        <w:t>. Bolt and nut type pins,</w:t>
      </w:r>
    </w:p>
    <w:p w14:paraId="7508C652" w14:textId="77777777" w:rsidR="00D05953" w:rsidRDefault="00D05953" w:rsidP="008F5308">
      <w:pPr>
        <w:pStyle w:val="BodyText"/>
        <w:numPr>
          <w:ilvl w:val="0"/>
          <w:numId w:val="20"/>
        </w:numPr>
      </w:pPr>
      <w:r>
        <w:t>such as those shown in Figures E5 and E8, are commonly used for this purpose.</w:t>
      </w:r>
    </w:p>
    <w:p w14:paraId="6CAD3B49" w14:textId="77777777" w:rsidR="008F5308" w:rsidRDefault="008F5308">
      <w:pPr>
        <w:rPr>
          <w:rFonts w:ascii="Frutiger LT Std 45 Light" w:hAnsi="Frutiger LT Std 45 Light"/>
          <w:color w:val="F79646" w:themeColor="accent6"/>
        </w:rPr>
      </w:pPr>
    </w:p>
    <w:p w14:paraId="4CC85754" w14:textId="77777777" w:rsidR="008F5308" w:rsidRPr="005D4FBE" w:rsidRDefault="008F5308" w:rsidP="008F5308">
      <w:pPr>
        <w:pStyle w:val="BodyText"/>
        <w:rPr>
          <w:rFonts w:asciiTheme="minorHAnsi" w:hAnsiTheme="minorHAnsi" w:cstheme="minorHAnsi"/>
          <w:b/>
          <w:color w:val="F79646" w:themeColor="accent6"/>
        </w:rPr>
      </w:pPr>
      <w:r w:rsidRPr="005D4FBE">
        <w:rPr>
          <w:rFonts w:asciiTheme="minorHAnsi" w:hAnsiTheme="minorHAnsi" w:cstheme="minorHAnsi"/>
          <w:b/>
          <w:color w:val="F79646" w:themeColor="accent6"/>
        </w:rPr>
        <w:t xml:space="preserve">The Crane Association </w:t>
      </w:r>
      <w:r>
        <w:rPr>
          <w:rFonts w:asciiTheme="minorHAnsi" w:hAnsiTheme="minorHAnsi" w:cstheme="minorHAnsi"/>
          <w:b/>
          <w:color w:val="F79646" w:themeColor="accent6"/>
        </w:rPr>
        <w:t>agrees with the assembly criteria of AS 2741.</w:t>
      </w:r>
    </w:p>
    <w:p w14:paraId="3CCB1C70" w14:textId="77777777" w:rsidR="005D4FBE" w:rsidRDefault="005D4FBE">
      <w:pPr>
        <w:rPr>
          <w:rFonts w:ascii="Frutiger LT Std 45 Light" w:eastAsia="Arial" w:hAnsi="Frutiger LT Std 45 Light"/>
          <w:b/>
          <w:bCs/>
          <w:color w:val="F79646" w:themeColor="accent6"/>
          <w:sz w:val="28"/>
          <w:szCs w:val="28"/>
        </w:rPr>
      </w:pPr>
      <w:r>
        <w:rPr>
          <w:rFonts w:ascii="Frutiger LT Std 45 Light" w:hAnsi="Frutiger LT Std 45 Light"/>
          <w:color w:val="F79646" w:themeColor="accent6"/>
        </w:rPr>
        <w:br w:type="page"/>
      </w:r>
    </w:p>
    <w:p w14:paraId="570ED63E" w14:textId="77777777" w:rsidR="00E51478" w:rsidRPr="007F6D87" w:rsidRDefault="00E51478" w:rsidP="00E51478">
      <w:pPr>
        <w:pStyle w:val="Heading1"/>
        <w:numPr>
          <w:ilvl w:val="0"/>
          <w:numId w:val="14"/>
        </w:numPr>
        <w:rPr>
          <w:rFonts w:ascii="Frutiger LT Std 45 Light" w:hAnsi="Frutiger LT Std 45 Light"/>
          <w:color w:val="F79646" w:themeColor="accent6"/>
        </w:rPr>
      </w:pPr>
      <w:bookmarkStart w:id="47" w:name="_Toc498851421"/>
      <w:r w:rsidRPr="007F6D87">
        <w:rPr>
          <w:rFonts w:ascii="Frutiger LT Std 45 Light" w:hAnsi="Frutiger LT Std 45 Light"/>
          <w:color w:val="F79646" w:themeColor="accent6"/>
        </w:rPr>
        <w:lastRenderedPageBreak/>
        <w:t>Manufacturer</w:t>
      </w:r>
      <w:bookmarkEnd w:id="46"/>
      <w:bookmarkEnd w:id="47"/>
    </w:p>
    <w:p w14:paraId="6F3DF564" w14:textId="77777777" w:rsidR="00E51478" w:rsidRPr="00E51478" w:rsidRDefault="00E51478" w:rsidP="00E51478">
      <w:pPr>
        <w:pStyle w:val="BodyText"/>
      </w:pPr>
      <w:r w:rsidRPr="00E51478">
        <w:t xml:space="preserve">Green Pin Shackles – Van </w:t>
      </w:r>
      <w:proofErr w:type="spellStart"/>
      <w:r w:rsidRPr="00E51478">
        <w:t>Beest</w:t>
      </w:r>
      <w:proofErr w:type="spellEnd"/>
    </w:p>
    <w:p w14:paraId="36FBFA9C" w14:textId="77777777" w:rsidR="00E51478" w:rsidRPr="00E51478" w:rsidRDefault="00E51478" w:rsidP="00E51478">
      <w:pPr>
        <w:pStyle w:val="BodyText"/>
      </w:pPr>
    </w:p>
    <w:p w14:paraId="7BCA011E" w14:textId="77777777" w:rsidR="00E51478" w:rsidRPr="00E51478" w:rsidRDefault="00E51478" w:rsidP="00E51478">
      <w:pPr>
        <w:pStyle w:val="BodyText"/>
        <w:rPr>
          <w:b/>
        </w:rPr>
      </w:pPr>
      <w:bookmarkStart w:id="48" w:name="_Toc458756478"/>
      <w:r w:rsidRPr="00E51478">
        <w:rPr>
          <w:b/>
        </w:rPr>
        <w:t>Inspection</w:t>
      </w:r>
      <w:bookmarkEnd w:id="48"/>
    </w:p>
    <w:p w14:paraId="0F99E2EC" w14:textId="77777777" w:rsidR="00E51478" w:rsidRPr="00E51478" w:rsidRDefault="00E51478" w:rsidP="00E51478">
      <w:pPr>
        <w:pStyle w:val="BodyText"/>
      </w:pPr>
      <w:r w:rsidRPr="00E51478">
        <w:t xml:space="preserve">Shackles must </w:t>
      </w:r>
      <w:r w:rsidRPr="007F6D87">
        <w:rPr>
          <w:noProof/>
        </w:rPr>
        <w:t>be regularly inspected</w:t>
      </w:r>
      <w:r w:rsidRPr="00E51478">
        <w:t xml:space="preserve"> </w:t>
      </w:r>
      <w:r w:rsidRPr="00E51478">
        <w:rPr>
          <w:noProof/>
        </w:rPr>
        <w:t>by</w:t>
      </w:r>
      <w:r w:rsidRPr="00E51478">
        <w:t xml:space="preserve"> the safety standards given in the country of use. This is required because the products in use may be affected by wear, misuse, </w:t>
      </w:r>
      <w:r w:rsidRPr="00E51478">
        <w:rPr>
          <w:noProof/>
        </w:rPr>
        <w:t>overloading,</w:t>
      </w:r>
      <w:r w:rsidRPr="00E51478">
        <w:t xml:space="preserve"> </w:t>
      </w:r>
      <w:r w:rsidRPr="007F6D87">
        <w:rPr>
          <w:noProof/>
        </w:rPr>
        <w:t>etc</w:t>
      </w:r>
      <w:r w:rsidRPr="00E51478">
        <w:t>. which may lead to deformation and alteration of the material structure.</w:t>
      </w:r>
    </w:p>
    <w:p w14:paraId="1DA33780" w14:textId="77777777" w:rsidR="00E51478" w:rsidRPr="00E51478" w:rsidRDefault="00E51478" w:rsidP="00E51478">
      <w:pPr>
        <w:pStyle w:val="BodyText"/>
      </w:pPr>
      <w:r w:rsidRPr="00E51478">
        <w:rPr>
          <w:noProof/>
        </w:rPr>
        <w:t>The inspection</w:t>
      </w:r>
      <w:r w:rsidRPr="00E51478">
        <w:t xml:space="preserve"> should take place at least every six months and more frequently when the shackles </w:t>
      </w:r>
      <w:r w:rsidRPr="007F6D87">
        <w:rPr>
          <w:noProof/>
        </w:rPr>
        <w:t>are used</w:t>
      </w:r>
      <w:r w:rsidRPr="00E51478">
        <w:t xml:space="preserve"> in severe operating conditions.</w:t>
      </w:r>
    </w:p>
    <w:p w14:paraId="1994F315" w14:textId="77777777" w:rsidR="00E51478" w:rsidRPr="00E51478" w:rsidRDefault="00E51478" w:rsidP="00E51478">
      <w:pPr>
        <w:pStyle w:val="BodyText"/>
      </w:pPr>
    </w:p>
    <w:p w14:paraId="023E2E58" w14:textId="77777777" w:rsidR="00E51478" w:rsidRPr="005D4FBE" w:rsidRDefault="00E51478" w:rsidP="00E51478">
      <w:pPr>
        <w:pStyle w:val="BodyText"/>
        <w:rPr>
          <w:rFonts w:asciiTheme="minorHAnsi" w:hAnsiTheme="minorHAnsi" w:cstheme="minorHAnsi"/>
          <w:b/>
          <w:color w:val="F79646" w:themeColor="accent6"/>
        </w:rPr>
      </w:pPr>
      <w:r w:rsidRPr="005D4FBE">
        <w:rPr>
          <w:rFonts w:asciiTheme="minorHAnsi" w:hAnsiTheme="minorHAnsi" w:cstheme="minorHAnsi"/>
          <w:b/>
          <w:color w:val="F79646" w:themeColor="accent6"/>
        </w:rPr>
        <w:t xml:space="preserve">The Crane Association agrees with the Manufacturer by supporting </w:t>
      </w:r>
      <w:r w:rsidRPr="005D4FBE">
        <w:rPr>
          <w:rFonts w:asciiTheme="minorHAnsi" w:hAnsiTheme="minorHAnsi" w:cstheme="minorHAnsi"/>
          <w:b/>
          <w:noProof/>
          <w:color w:val="F79646" w:themeColor="accent6"/>
        </w:rPr>
        <w:t xml:space="preserve">prior to </w:t>
      </w:r>
      <w:r w:rsidRPr="005D4FBE">
        <w:rPr>
          <w:rFonts w:asciiTheme="minorHAnsi" w:hAnsiTheme="minorHAnsi" w:cstheme="minorHAnsi"/>
          <w:b/>
          <w:color w:val="F79646" w:themeColor="accent6"/>
        </w:rPr>
        <w:t xml:space="preserve">use inspection as the most </w:t>
      </w:r>
      <w:r w:rsidRPr="005D4FBE">
        <w:rPr>
          <w:rFonts w:asciiTheme="minorHAnsi" w:hAnsiTheme="minorHAnsi" w:cstheme="minorHAnsi"/>
          <w:b/>
          <w:noProof/>
          <w:color w:val="F79646" w:themeColor="accent6"/>
        </w:rPr>
        <w:t>effective</w:t>
      </w:r>
      <w:r w:rsidRPr="005D4FBE">
        <w:rPr>
          <w:rFonts w:asciiTheme="minorHAnsi" w:hAnsiTheme="minorHAnsi" w:cstheme="minorHAnsi"/>
          <w:b/>
          <w:color w:val="F79646" w:themeColor="accent6"/>
        </w:rPr>
        <w:t xml:space="preserve"> form of </w:t>
      </w:r>
      <w:r w:rsidRPr="005D4FBE">
        <w:rPr>
          <w:rFonts w:asciiTheme="minorHAnsi" w:hAnsiTheme="minorHAnsi" w:cstheme="minorHAnsi"/>
          <w:b/>
          <w:noProof/>
          <w:color w:val="F79646" w:themeColor="accent6"/>
        </w:rPr>
        <w:t>inspection</w:t>
      </w:r>
      <w:r w:rsidRPr="005D4FBE">
        <w:rPr>
          <w:rFonts w:asciiTheme="minorHAnsi" w:hAnsiTheme="minorHAnsi" w:cstheme="minorHAnsi"/>
          <w:b/>
          <w:color w:val="F79646" w:themeColor="accent6"/>
        </w:rPr>
        <w:t xml:space="preserve">. </w:t>
      </w:r>
    </w:p>
    <w:p w14:paraId="2684A4E9" w14:textId="77777777" w:rsidR="00E51478" w:rsidRPr="00E51478" w:rsidRDefault="00E51478" w:rsidP="00E51478">
      <w:pPr>
        <w:pStyle w:val="BodyText"/>
      </w:pPr>
    </w:p>
    <w:p w14:paraId="49B7484D" w14:textId="77777777" w:rsidR="00E51478" w:rsidRPr="00E51478" w:rsidRDefault="00E51478" w:rsidP="00E51478">
      <w:pPr>
        <w:pStyle w:val="BodyText"/>
        <w:rPr>
          <w:color w:val="FF5400"/>
        </w:rPr>
      </w:pPr>
    </w:p>
    <w:p w14:paraId="175D91A9" w14:textId="77777777" w:rsidR="00E51478" w:rsidRPr="00E51478" w:rsidRDefault="00E51478" w:rsidP="00E51478">
      <w:pPr>
        <w:pStyle w:val="BodyText"/>
        <w:rPr>
          <w:b/>
        </w:rPr>
      </w:pPr>
      <w:bookmarkStart w:id="49" w:name="_Toc458756479"/>
      <w:r w:rsidRPr="00E51478">
        <w:rPr>
          <w:b/>
        </w:rPr>
        <w:t>Instructions for use</w:t>
      </w:r>
      <w:bookmarkEnd w:id="49"/>
    </w:p>
    <w:p w14:paraId="7BA9B225" w14:textId="77777777" w:rsidR="00E51478" w:rsidRPr="00E51478" w:rsidRDefault="00E51478" w:rsidP="00E51478">
      <w:pPr>
        <w:pStyle w:val="BodyText"/>
      </w:pPr>
      <w:r w:rsidRPr="00E51478">
        <w:t xml:space="preserve">Select the correct type and WLL of shackle and WLL for the </w:t>
      </w:r>
      <w:proofErr w:type="gramStart"/>
      <w:r w:rsidRPr="00E51478">
        <w:t>particular application</w:t>
      </w:r>
      <w:proofErr w:type="gramEnd"/>
      <w:r w:rsidRPr="00E51478">
        <w:t xml:space="preserve">. If extreme circumstances or shock loading may occur, this must be well </w:t>
      </w:r>
      <w:proofErr w:type="gramStart"/>
      <w:r w:rsidRPr="00E51478">
        <w:t>taken into account</w:t>
      </w:r>
      <w:proofErr w:type="gramEnd"/>
      <w:r w:rsidRPr="00E51478">
        <w:t xml:space="preserve"> when selecting the correct </w:t>
      </w:r>
      <w:r w:rsidRPr="007F6D87">
        <w:rPr>
          <w:noProof/>
        </w:rPr>
        <w:t>shackle</w:t>
      </w:r>
      <w:r w:rsidRPr="00E51478">
        <w:t xml:space="preserve">. Please note that commercial shackles are not to </w:t>
      </w:r>
      <w:r w:rsidRPr="007F6D87">
        <w:rPr>
          <w:noProof/>
        </w:rPr>
        <w:t>be used</w:t>
      </w:r>
      <w:r w:rsidRPr="00E51478">
        <w:t xml:space="preserve"> for lifting applications.</w:t>
      </w:r>
    </w:p>
    <w:p w14:paraId="382426A9" w14:textId="77777777" w:rsidR="00E51478" w:rsidRPr="00E51478" w:rsidRDefault="00E51478" w:rsidP="00E51478">
      <w:pPr>
        <w:pStyle w:val="BodyText"/>
      </w:pPr>
      <w:r w:rsidRPr="00E51478">
        <w:t>Shackles should be inspected before use to ensure that:</w:t>
      </w:r>
    </w:p>
    <w:p w14:paraId="5DEBE68D" w14:textId="77777777" w:rsidR="00E51478" w:rsidRPr="00E51478" w:rsidRDefault="00E51478" w:rsidP="00E51478">
      <w:pPr>
        <w:pStyle w:val="BodyText"/>
      </w:pPr>
      <w:r w:rsidRPr="00E51478">
        <w:t>all markings are legible;</w:t>
      </w:r>
    </w:p>
    <w:p w14:paraId="3DF8A22A" w14:textId="77777777" w:rsidR="00E51478" w:rsidRPr="00E51478" w:rsidRDefault="00E51478" w:rsidP="00E51478">
      <w:pPr>
        <w:pStyle w:val="BodyText"/>
        <w:numPr>
          <w:ilvl w:val="0"/>
          <w:numId w:val="18"/>
        </w:numPr>
      </w:pPr>
      <w:r w:rsidRPr="00E51478">
        <w:t xml:space="preserve">the body and pin are </w:t>
      </w:r>
      <w:proofErr w:type="gramStart"/>
      <w:r w:rsidRPr="00E51478">
        <w:t>both of the same</w:t>
      </w:r>
      <w:proofErr w:type="gramEnd"/>
      <w:r w:rsidRPr="00E51478">
        <w:t xml:space="preserve"> brand and </w:t>
      </w:r>
      <w:r w:rsidRPr="00E51478">
        <w:rPr>
          <w:noProof/>
        </w:rPr>
        <w:t>types</w:t>
      </w:r>
      <w:r w:rsidRPr="00E51478">
        <w:t>;</w:t>
      </w:r>
    </w:p>
    <w:p w14:paraId="0671F12A" w14:textId="77777777" w:rsidR="00E51478" w:rsidRPr="00E51478" w:rsidRDefault="00E51478" w:rsidP="00E51478">
      <w:pPr>
        <w:pStyle w:val="BodyText"/>
        <w:numPr>
          <w:ilvl w:val="0"/>
          <w:numId w:val="18"/>
        </w:numPr>
      </w:pPr>
      <w:r w:rsidRPr="00E51478">
        <w:t xml:space="preserve">the body and pin are </w:t>
      </w:r>
      <w:proofErr w:type="gramStart"/>
      <w:r w:rsidRPr="00E51478">
        <w:t>both of the correct</w:t>
      </w:r>
      <w:proofErr w:type="gramEnd"/>
      <w:r w:rsidRPr="00E51478">
        <w:t xml:space="preserve"> </w:t>
      </w:r>
      <w:r w:rsidRPr="00E51478">
        <w:rPr>
          <w:noProof/>
        </w:rPr>
        <w:t>sizes</w:t>
      </w:r>
      <w:r w:rsidRPr="00E51478">
        <w:t>;</w:t>
      </w:r>
    </w:p>
    <w:p w14:paraId="5C3D8BCF" w14:textId="77777777" w:rsidR="00E51478" w:rsidRPr="00E51478" w:rsidRDefault="00E51478" w:rsidP="00E51478">
      <w:pPr>
        <w:pStyle w:val="BodyText"/>
        <w:numPr>
          <w:ilvl w:val="0"/>
          <w:numId w:val="18"/>
        </w:numPr>
      </w:pPr>
      <w:r w:rsidRPr="00E51478">
        <w:t>never use a safety bolt type shackle without using a securing pin;</w:t>
      </w:r>
    </w:p>
    <w:p w14:paraId="40295CD7" w14:textId="77777777" w:rsidR="00E51478" w:rsidRPr="00E51478" w:rsidRDefault="00E51478" w:rsidP="00E51478">
      <w:pPr>
        <w:pStyle w:val="BodyText"/>
        <w:numPr>
          <w:ilvl w:val="0"/>
          <w:numId w:val="18"/>
        </w:numPr>
      </w:pPr>
      <w:r w:rsidRPr="00E51478">
        <w:t>the pin, nut, cotter pin, or any other locking system cannot vibrate out of position;</w:t>
      </w:r>
    </w:p>
    <w:p w14:paraId="0DDB7961" w14:textId="77777777" w:rsidR="00E51478" w:rsidRPr="00E51478" w:rsidRDefault="00E51478" w:rsidP="00E51478">
      <w:pPr>
        <w:pStyle w:val="BodyText"/>
        <w:numPr>
          <w:ilvl w:val="0"/>
          <w:numId w:val="18"/>
        </w:numPr>
      </w:pPr>
      <w:r w:rsidRPr="00E51478">
        <w:t>the threads of the pin and the body are undamaged;</w:t>
      </w:r>
    </w:p>
    <w:p w14:paraId="37CC267A" w14:textId="77777777" w:rsidR="00E51478" w:rsidRPr="00E51478" w:rsidRDefault="00E51478" w:rsidP="00E51478">
      <w:pPr>
        <w:pStyle w:val="BodyText"/>
        <w:numPr>
          <w:ilvl w:val="0"/>
          <w:numId w:val="18"/>
        </w:numPr>
      </w:pPr>
      <w:r w:rsidRPr="00E51478">
        <w:t xml:space="preserve">the body and the pin </w:t>
      </w:r>
      <w:r w:rsidRPr="007F6D87">
        <w:rPr>
          <w:noProof/>
        </w:rPr>
        <w:t>are not distorted</w:t>
      </w:r>
      <w:r w:rsidRPr="00E51478">
        <w:t xml:space="preserve"> or unduly worn;</w:t>
      </w:r>
    </w:p>
    <w:p w14:paraId="2DECDE8D" w14:textId="77777777" w:rsidR="00E51478" w:rsidRPr="00E51478" w:rsidRDefault="00E51478" w:rsidP="00E51478">
      <w:pPr>
        <w:pStyle w:val="BodyText"/>
        <w:numPr>
          <w:ilvl w:val="0"/>
          <w:numId w:val="18"/>
        </w:numPr>
      </w:pPr>
      <w:r w:rsidRPr="00E51478">
        <w:t>the body and pin are free from nicks, gouges, cracks and corrosion;</w:t>
      </w:r>
    </w:p>
    <w:p w14:paraId="7322A4F5" w14:textId="77777777" w:rsidR="00E51478" w:rsidRPr="00E51478" w:rsidRDefault="00E51478" w:rsidP="00E51478">
      <w:pPr>
        <w:pStyle w:val="BodyText"/>
        <w:numPr>
          <w:ilvl w:val="0"/>
          <w:numId w:val="18"/>
        </w:numPr>
      </w:pPr>
      <w:r w:rsidRPr="00E51478">
        <w:t>shackles may not be heat treated as this may affect their WLL;</w:t>
      </w:r>
    </w:p>
    <w:p w14:paraId="131F2DC3" w14:textId="77777777" w:rsidR="00E51478" w:rsidRPr="00A555E7" w:rsidRDefault="00E51478" w:rsidP="00E51478">
      <w:pPr>
        <w:pStyle w:val="BodyText"/>
        <w:numPr>
          <w:ilvl w:val="0"/>
          <w:numId w:val="18"/>
        </w:numPr>
        <w:rPr>
          <w:rFonts w:eastAsia="Arial"/>
          <w:b/>
          <w:bCs/>
          <w:sz w:val="28"/>
          <w:szCs w:val="28"/>
        </w:rPr>
      </w:pPr>
      <w:r w:rsidRPr="00E51478">
        <w:t>never modify, repair or reshape a shackle by machining, welding, heating or bending as this will affect the WLL</w:t>
      </w:r>
    </w:p>
    <w:p w14:paraId="2E2B54E7" w14:textId="77777777" w:rsidR="00A555E7" w:rsidRDefault="00A555E7" w:rsidP="00A555E7">
      <w:pPr>
        <w:pStyle w:val="BodyText"/>
      </w:pPr>
    </w:p>
    <w:p w14:paraId="4F64EB32" w14:textId="77777777" w:rsidR="00A555E7" w:rsidRPr="00A555E7" w:rsidRDefault="00A555E7" w:rsidP="00A555E7">
      <w:pPr>
        <w:pStyle w:val="BodyText"/>
        <w:rPr>
          <w:rFonts w:eastAsia="Arial"/>
          <w:b/>
          <w:bCs/>
          <w:sz w:val="28"/>
          <w:szCs w:val="28"/>
        </w:rPr>
      </w:pPr>
    </w:p>
    <w:p w14:paraId="6D9FCFBA" w14:textId="77777777" w:rsidR="00A555E7" w:rsidRPr="00A555E7" w:rsidRDefault="00A555E7" w:rsidP="00A555E7">
      <w:pPr>
        <w:pStyle w:val="BodyText"/>
        <w:rPr>
          <w:b/>
        </w:rPr>
      </w:pPr>
      <w:r w:rsidRPr="00A555E7">
        <w:rPr>
          <w:b/>
        </w:rPr>
        <w:t>Assembly</w:t>
      </w:r>
    </w:p>
    <w:p w14:paraId="26F1085C" w14:textId="77777777" w:rsidR="00A555E7" w:rsidRPr="00A555E7" w:rsidRDefault="00A555E7" w:rsidP="00A555E7">
      <w:pPr>
        <w:pStyle w:val="BodyText"/>
      </w:pPr>
      <w:r w:rsidRPr="00A555E7">
        <w:t>Ensure that the pin is correctly screwed into the shackle eye, i.e. tighten hand-tight, then secure using a wrench</w:t>
      </w:r>
      <w:r>
        <w:t xml:space="preserve"> </w:t>
      </w:r>
      <w:r w:rsidRPr="00A555E7">
        <w:t>or other suitable tool so that the collar of the pin is fully seated on the shackle eye. Ensure that the pin is of the</w:t>
      </w:r>
      <w:r>
        <w:t xml:space="preserve"> </w:t>
      </w:r>
      <w:r w:rsidRPr="00A555E7">
        <w:t>correct length so that it penetrates the full depth of the screwed eye and allows the collar of the pin to seat on</w:t>
      </w:r>
      <w:r>
        <w:t xml:space="preserve"> </w:t>
      </w:r>
      <w:r w:rsidRPr="00A555E7">
        <w:t>the surface of the shackle eye.</w:t>
      </w:r>
    </w:p>
    <w:p w14:paraId="07DA7995" w14:textId="77777777" w:rsidR="00E51478" w:rsidRPr="00E51478" w:rsidRDefault="00E51478" w:rsidP="00E51478">
      <w:pPr>
        <w:pStyle w:val="BodyText"/>
      </w:pPr>
    </w:p>
    <w:p w14:paraId="6376F988" w14:textId="77777777" w:rsidR="00A555E7" w:rsidRPr="005D4FBE" w:rsidRDefault="00A555E7" w:rsidP="00A555E7">
      <w:pPr>
        <w:pStyle w:val="BodyText"/>
        <w:rPr>
          <w:rFonts w:asciiTheme="minorHAnsi" w:hAnsiTheme="minorHAnsi" w:cstheme="minorHAnsi"/>
          <w:b/>
          <w:color w:val="F79646" w:themeColor="accent6"/>
        </w:rPr>
      </w:pPr>
      <w:bookmarkStart w:id="50" w:name="_Toc458756480"/>
      <w:r w:rsidRPr="005D4FBE">
        <w:rPr>
          <w:rFonts w:asciiTheme="minorHAnsi" w:hAnsiTheme="minorHAnsi" w:cstheme="minorHAnsi"/>
          <w:b/>
          <w:color w:val="F79646" w:themeColor="accent6"/>
        </w:rPr>
        <w:t xml:space="preserve">The Crane Association agrees with the Manufacturer </w:t>
      </w:r>
      <w:r>
        <w:rPr>
          <w:rFonts w:asciiTheme="minorHAnsi" w:hAnsiTheme="minorHAnsi" w:cstheme="minorHAnsi"/>
          <w:b/>
          <w:color w:val="F79646" w:themeColor="accent6"/>
        </w:rPr>
        <w:t>to hand tighten</w:t>
      </w:r>
      <w:r w:rsidRPr="005D4FBE">
        <w:rPr>
          <w:rFonts w:asciiTheme="minorHAnsi" w:hAnsiTheme="minorHAnsi" w:cstheme="minorHAnsi"/>
          <w:b/>
          <w:color w:val="F79646" w:themeColor="accent6"/>
        </w:rPr>
        <w:t xml:space="preserve">. </w:t>
      </w:r>
      <w:r>
        <w:rPr>
          <w:rFonts w:asciiTheme="minorHAnsi" w:hAnsiTheme="minorHAnsi" w:cstheme="minorHAnsi"/>
          <w:b/>
          <w:color w:val="F79646" w:themeColor="accent6"/>
        </w:rPr>
        <w:t>The Crane Association does not support the use of a wrench.</w:t>
      </w:r>
    </w:p>
    <w:p w14:paraId="664FBD48" w14:textId="77777777" w:rsidR="005D4FBE" w:rsidRDefault="005D4FBE">
      <w:pPr>
        <w:rPr>
          <w:rFonts w:ascii="Frutiger LT Std 45 Light" w:eastAsia="Arial" w:hAnsi="Frutiger LT Std 45 Light"/>
          <w:b/>
          <w:bCs/>
          <w:color w:val="F79646" w:themeColor="accent6"/>
          <w:sz w:val="28"/>
          <w:szCs w:val="28"/>
        </w:rPr>
      </w:pPr>
      <w:r>
        <w:rPr>
          <w:rFonts w:ascii="Frutiger LT Std 45 Light" w:hAnsi="Frutiger LT Std 45 Light"/>
          <w:color w:val="F79646" w:themeColor="accent6"/>
        </w:rPr>
        <w:br w:type="page"/>
      </w:r>
    </w:p>
    <w:p w14:paraId="1C1D5C0F" w14:textId="5EEB4631" w:rsidR="00E51478" w:rsidRPr="007F6D87" w:rsidRDefault="00E51478" w:rsidP="00E51478">
      <w:pPr>
        <w:pStyle w:val="Heading1"/>
        <w:numPr>
          <w:ilvl w:val="0"/>
          <w:numId w:val="14"/>
        </w:numPr>
        <w:rPr>
          <w:rFonts w:ascii="Frutiger LT Std 45 Light" w:hAnsi="Frutiger LT Std 45 Light"/>
          <w:color w:val="F79646" w:themeColor="accent6"/>
        </w:rPr>
      </w:pPr>
      <w:bookmarkStart w:id="51" w:name="_Toc498851422"/>
      <w:r w:rsidRPr="007F6D87">
        <w:rPr>
          <w:rFonts w:ascii="Frutiger LT Std 45 Light" w:hAnsi="Frutiger LT Std 45 Light"/>
          <w:color w:val="F79646" w:themeColor="accent6"/>
        </w:rPr>
        <w:lastRenderedPageBreak/>
        <w:t xml:space="preserve">NZQA US 3789 Version </w:t>
      </w:r>
      <w:bookmarkEnd w:id="50"/>
      <w:bookmarkEnd w:id="51"/>
      <w:r w:rsidR="004F11BD">
        <w:rPr>
          <w:rFonts w:ascii="Frutiger LT Std 45 Light" w:hAnsi="Frutiger LT Std 45 Light"/>
          <w:color w:val="F79646" w:themeColor="accent6"/>
        </w:rPr>
        <w:t>9</w:t>
      </w:r>
    </w:p>
    <w:p w14:paraId="2D616A51" w14:textId="77777777" w:rsidR="00E51478" w:rsidRPr="00E51478" w:rsidRDefault="00E51478" w:rsidP="00E51478">
      <w:pPr>
        <w:pStyle w:val="BodyText"/>
      </w:pPr>
    </w:p>
    <w:p w14:paraId="0D38681E" w14:textId="77777777" w:rsidR="00E51478" w:rsidRPr="00E51478" w:rsidRDefault="00E51478" w:rsidP="00E51478">
      <w:pPr>
        <w:pStyle w:val="BodyText"/>
        <w:rPr>
          <w:b/>
        </w:rPr>
      </w:pPr>
      <w:bookmarkStart w:id="52" w:name="_Toc458756481"/>
      <w:r w:rsidRPr="00E51478">
        <w:rPr>
          <w:b/>
        </w:rPr>
        <w:t>Outcome 1</w:t>
      </w:r>
      <w:bookmarkEnd w:id="52"/>
    </w:p>
    <w:p w14:paraId="47FEED56" w14:textId="09CE3094" w:rsidR="00E51478" w:rsidRPr="00E51478" w:rsidRDefault="00EA2881" w:rsidP="00E51478">
      <w:pPr>
        <w:pStyle w:val="BodyText"/>
        <w:rPr>
          <w:b/>
        </w:rPr>
      </w:pPr>
      <w:bookmarkStart w:id="53" w:name="_Toc458756482"/>
      <w:r>
        <w:rPr>
          <w:sz w:val="23"/>
          <w:szCs w:val="23"/>
        </w:rPr>
        <w:t>Apply knowledge of risk management, hazard control, and rigging planning to slinging regular loads</w:t>
      </w:r>
      <w:r w:rsidR="00E51478" w:rsidRPr="00E51478">
        <w:t>.</w:t>
      </w:r>
      <w:bookmarkEnd w:id="53"/>
    </w:p>
    <w:p w14:paraId="19E3DD0D" w14:textId="77777777" w:rsidR="00E51478" w:rsidRPr="00E51478" w:rsidRDefault="00E51478" w:rsidP="00E51478">
      <w:pPr>
        <w:pStyle w:val="BodyText"/>
      </w:pPr>
    </w:p>
    <w:p w14:paraId="5A689569" w14:textId="77777777" w:rsidR="002513F6" w:rsidRDefault="002513F6" w:rsidP="002513F6">
      <w:pPr>
        <w:pStyle w:val="Default"/>
        <w:rPr>
          <w:sz w:val="23"/>
          <w:szCs w:val="23"/>
        </w:rPr>
      </w:pPr>
      <w:r>
        <w:rPr>
          <w:b/>
          <w:bCs/>
          <w:sz w:val="23"/>
          <w:szCs w:val="23"/>
        </w:rPr>
        <w:t xml:space="preserve">Performance Criteria </w:t>
      </w:r>
    </w:p>
    <w:p w14:paraId="7938BABA" w14:textId="77777777" w:rsidR="002513F6" w:rsidRDefault="002513F6" w:rsidP="00C732A1">
      <w:pPr>
        <w:pStyle w:val="Default"/>
        <w:ind w:left="567"/>
        <w:rPr>
          <w:sz w:val="23"/>
          <w:szCs w:val="23"/>
        </w:rPr>
      </w:pPr>
      <w:r>
        <w:rPr>
          <w:sz w:val="23"/>
          <w:szCs w:val="23"/>
        </w:rPr>
        <w:t xml:space="preserve">1.1 Identify, implement, and document controls to lower the risk for site specific hazards and foreseeable hazards. </w:t>
      </w:r>
    </w:p>
    <w:p w14:paraId="74E309F9" w14:textId="66060AAC" w:rsidR="00E51478" w:rsidRDefault="002513F6" w:rsidP="00C732A1">
      <w:pPr>
        <w:pStyle w:val="BodyText"/>
        <w:ind w:left="567"/>
        <w:rPr>
          <w:sz w:val="23"/>
          <w:szCs w:val="23"/>
        </w:rPr>
      </w:pPr>
      <w:r>
        <w:rPr>
          <w:sz w:val="23"/>
          <w:szCs w:val="23"/>
        </w:rPr>
        <w:t xml:space="preserve">Range may include but is not limited to – vehicles; equipment; ground condition; underground services; power sources; overhead service lines; trees, buildings, and structures; </w:t>
      </w:r>
      <w:proofErr w:type="spellStart"/>
      <w:r>
        <w:rPr>
          <w:sz w:val="23"/>
          <w:szCs w:val="23"/>
        </w:rPr>
        <w:t>unauthorised</w:t>
      </w:r>
      <w:proofErr w:type="spellEnd"/>
      <w:r>
        <w:rPr>
          <w:sz w:val="23"/>
          <w:szCs w:val="23"/>
        </w:rPr>
        <w:t xml:space="preserve"> people; adverse weather conditions; simultaneous operations; hazards to the environment; pinch points.</w:t>
      </w:r>
    </w:p>
    <w:p w14:paraId="10D46744" w14:textId="77777777" w:rsidR="00C732A1" w:rsidRDefault="00C732A1" w:rsidP="00C732A1">
      <w:pPr>
        <w:pStyle w:val="BodyText"/>
        <w:ind w:left="567"/>
        <w:rPr>
          <w:sz w:val="23"/>
          <w:szCs w:val="23"/>
        </w:rPr>
      </w:pPr>
    </w:p>
    <w:p w14:paraId="2FF18F2D" w14:textId="77777777" w:rsidR="00C732A1" w:rsidRDefault="00C732A1" w:rsidP="00C732A1">
      <w:pPr>
        <w:pStyle w:val="Default"/>
        <w:ind w:left="567"/>
        <w:rPr>
          <w:sz w:val="23"/>
          <w:szCs w:val="23"/>
        </w:rPr>
      </w:pPr>
      <w:r>
        <w:rPr>
          <w:sz w:val="23"/>
          <w:szCs w:val="23"/>
        </w:rPr>
        <w:t xml:space="preserve">1.2 Identify and implement controls to lower the risk relating to foreseeable load hazards. </w:t>
      </w:r>
    </w:p>
    <w:p w14:paraId="610E803F" w14:textId="77777777" w:rsidR="00C732A1" w:rsidRDefault="00C732A1" w:rsidP="00C732A1">
      <w:pPr>
        <w:pStyle w:val="Default"/>
        <w:ind w:left="567"/>
        <w:rPr>
          <w:sz w:val="23"/>
          <w:szCs w:val="23"/>
        </w:rPr>
      </w:pPr>
      <w:r>
        <w:rPr>
          <w:sz w:val="23"/>
          <w:szCs w:val="23"/>
        </w:rPr>
        <w:t xml:space="preserve">Range includes – risk to people, load, equipment, environment; </w:t>
      </w:r>
    </w:p>
    <w:p w14:paraId="045AD4FF" w14:textId="3F8A5C11" w:rsidR="00C732A1" w:rsidRDefault="00C732A1" w:rsidP="00C732A1">
      <w:pPr>
        <w:pStyle w:val="Default"/>
        <w:ind w:left="567"/>
        <w:rPr>
          <w:sz w:val="23"/>
          <w:szCs w:val="23"/>
        </w:rPr>
      </w:pPr>
      <w:r>
        <w:rPr>
          <w:sz w:val="23"/>
          <w:szCs w:val="23"/>
        </w:rPr>
        <w:t xml:space="preserve">may also include but is not limited to – failure of lifting points/load, sharp edges, regular and irregular load differences, load support, loose objects on the load, hazardous goods, load security, effects of weather, structural strength of the load. </w:t>
      </w:r>
    </w:p>
    <w:p w14:paraId="39FAD324" w14:textId="77777777" w:rsidR="00C732A1" w:rsidRDefault="00C732A1" w:rsidP="00C732A1">
      <w:pPr>
        <w:pStyle w:val="Default"/>
        <w:ind w:left="567"/>
        <w:rPr>
          <w:sz w:val="23"/>
          <w:szCs w:val="23"/>
        </w:rPr>
      </w:pPr>
    </w:p>
    <w:p w14:paraId="4DF958FA" w14:textId="2BA9E187" w:rsidR="00C732A1" w:rsidRPr="00E51478" w:rsidRDefault="00C732A1" w:rsidP="00C732A1">
      <w:pPr>
        <w:pStyle w:val="BodyText"/>
        <w:ind w:left="567"/>
      </w:pPr>
      <w:r>
        <w:rPr>
          <w:sz w:val="23"/>
          <w:szCs w:val="23"/>
        </w:rPr>
        <w:t>1.3 Explain the rigging plan, appropriate to the load, in relation to the people involved and people in the area of operations.</w:t>
      </w:r>
    </w:p>
    <w:p w14:paraId="45029AE8" w14:textId="77777777" w:rsidR="00E51478" w:rsidRPr="005D4FBE" w:rsidRDefault="00E51478" w:rsidP="00E51478">
      <w:pPr>
        <w:pStyle w:val="BodyText"/>
        <w:rPr>
          <w:rFonts w:asciiTheme="minorHAnsi" w:hAnsiTheme="minorHAnsi" w:cstheme="minorHAnsi"/>
          <w:b/>
          <w:color w:val="F79646" w:themeColor="accent6"/>
        </w:rPr>
      </w:pPr>
      <w:r w:rsidRPr="005D4FBE">
        <w:rPr>
          <w:rFonts w:asciiTheme="minorHAnsi" w:hAnsiTheme="minorHAnsi" w:cstheme="minorHAnsi"/>
          <w:b/>
          <w:color w:val="F79646" w:themeColor="accent6"/>
        </w:rPr>
        <w:t xml:space="preserve">The Crane Association supports US 3789 which incorporates inspection </w:t>
      </w:r>
      <w:r w:rsidR="00473E24">
        <w:rPr>
          <w:rFonts w:asciiTheme="minorHAnsi" w:hAnsiTheme="minorHAnsi" w:cstheme="minorHAnsi"/>
          <w:b/>
          <w:noProof/>
          <w:color w:val="F79646" w:themeColor="accent6"/>
        </w:rPr>
        <w:t xml:space="preserve">prior to </w:t>
      </w:r>
      <w:r w:rsidRPr="005D4FBE">
        <w:rPr>
          <w:rFonts w:asciiTheme="minorHAnsi" w:hAnsiTheme="minorHAnsi" w:cstheme="minorHAnsi"/>
          <w:b/>
          <w:color w:val="F79646" w:themeColor="accent6"/>
        </w:rPr>
        <w:t xml:space="preserve">use. </w:t>
      </w:r>
    </w:p>
    <w:p w14:paraId="0FFD7D17" w14:textId="77777777" w:rsidR="00A61ACD" w:rsidRPr="008860B2" w:rsidRDefault="00A61ACD" w:rsidP="00C71153">
      <w:pPr>
        <w:pStyle w:val="Heading1"/>
        <w:tabs>
          <w:tab w:val="left" w:pos="498"/>
        </w:tabs>
        <w:ind w:left="567" w:hanging="567"/>
        <w:jc w:val="right"/>
        <w:rPr>
          <w:rFonts w:ascii="Frutiger LT Std 45 Light" w:hAnsi="Frutiger LT Std 45 Light"/>
          <w:b w:val="0"/>
          <w:bCs w:val="0"/>
          <w:color w:val="E36C0A" w:themeColor="accent6" w:themeShade="BF"/>
        </w:rPr>
      </w:pPr>
    </w:p>
    <w:p w14:paraId="0AB4A7C9" w14:textId="77777777" w:rsidR="00521724" w:rsidRDefault="00521724" w:rsidP="00C71153">
      <w:pPr>
        <w:spacing w:before="9"/>
        <w:ind w:left="567" w:hanging="567"/>
        <w:rPr>
          <w:rFonts w:ascii="Frutiger LT Std 45 Light" w:eastAsia="Frutiger LT Std 45 Light" w:hAnsi="Frutiger LT Std 45 Light" w:cs="Frutiger LT Std 45 Light"/>
          <w:sz w:val="28"/>
          <w:szCs w:val="28"/>
        </w:rPr>
      </w:pPr>
      <w:bookmarkStart w:id="54" w:name="_bookmark5"/>
      <w:bookmarkEnd w:id="54"/>
    </w:p>
    <w:p w14:paraId="4F9587FC" w14:textId="77777777" w:rsidR="005D4FBE" w:rsidRDefault="005D4FBE">
      <w:pPr>
        <w:rPr>
          <w:rFonts w:ascii="Frutiger LT Std 45 Light" w:eastAsia="Arial" w:hAnsi="Frutiger LT Std 45 Light"/>
          <w:b/>
          <w:bCs/>
          <w:color w:val="E36C0A" w:themeColor="accent6" w:themeShade="BF"/>
          <w:sz w:val="28"/>
          <w:szCs w:val="28"/>
        </w:rPr>
      </w:pPr>
      <w:r>
        <w:rPr>
          <w:rFonts w:ascii="Frutiger LT Std 45 Light" w:hAnsi="Frutiger LT Std 45 Light"/>
          <w:color w:val="E36C0A" w:themeColor="accent6" w:themeShade="BF"/>
        </w:rPr>
        <w:br w:type="page"/>
      </w:r>
    </w:p>
    <w:p w14:paraId="368EB0B4" w14:textId="77777777" w:rsidR="00521724" w:rsidRPr="0004468F" w:rsidRDefault="00062151" w:rsidP="00E51478">
      <w:pPr>
        <w:pStyle w:val="Heading1"/>
        <w:numPr>
          <w:ilvl w:val="0"/>
          <w:numId w:val="14"/>
        </w:numPr>
        <w:ind w:right="350"/>
        <w:rPr>
          <w:b w:val="0"/>
          <w:bCs w:val="0"/>
          <w:color w:val="E36C0A" w:themeColor="accent6" w:themeShade="BF"/>
        </w:rPr>
      </w:pPr>
      <w:bookmarkStart w:id="55" w:name="_Toc498851423"/>
      <w:r w:rsidRPr="008860B2">
        <w:rPr>
          <w:rFonts w:ascii="Frutiger LT Std 45 Light" w:hAnsi="Frutiger LT Std 45 Light"/>
          <w:color w:val="E36C0A" w:themeColor="accent6" w:themeShade="BF"/>
        </w:rPr>
        <w:lastRenderedPageBreak/>
        <w:t>Further</w:t>
      </w:r>
      <w:r w:rsidRPr="008860B2">
        <w:rPr>
          <w:rFonts w:ascii="Frutiger LT Std 45 Light" w:hAnsi="Frutiger LT Std 45 Light"/>
          <w:color w:val="E36C0A" w:themeColor="accent6" w:themeShade="BF"/>
          <w:spacing w:val="-28"/>
        </w:rPr>
        <w:t xml:space="preserve"> </w:t>
      </w:r>
      <w:r w:rsidRPr="008860B2">
        <w:rPr>
          <w:rFonts w:ascii="Frutiger LT Std 45 Light" w:hAnsi="Frutiger LT Std 45 Light"/>
          <w:color w:val="E36C0A" w:themeColor="accent6" w:themeShade="BF"/>
        </w:rPr>
        <w:t>Information</w:t>
      </w:r>
      <w:bookmarkEnd w:id="55"/>
    </w:p>
    <w:p w14:paraId="1B1DC149" w14:textId="77777777" w:rsidR="00521724" w:rsidRDefault="00062151">
      <w:pPr>
        <w:pStyle w:val="BodyText"/>
        <w:spacing w:before="241"/>
        <w:ind w:left="133" w:right="350"/>
        <w:rPr>
          <w:rFonts w:ascii="Arial" w:eastAsia="Arial" w:hAnsi="Arial" w:cs="Arial"/>
        </w:rPr>
      </w:pPr>
      <w:r>
        <w:rPr>
          <w:rFonts w:ascii="Arial"/>
          <w:color w:val="504F46"/>
        </w:rPr>
        <w:t xml:space="preserve">This Position Paper contains summary information </w:t>
      </w:r>
      <w:r w:rsidRPr="007F6D87">
        <w:rPr>
          <w:rFonts w:ascii="Arial"/>
          <w:noProof/>
          <w:color w:val="504F46"/>
        </w:rPr>
        <w:t>only</w:t>
      </w:r>
      <w:r>
        <w:rPr>
          <w:rFonts w:ascii="Arial"/>
          <w:color w:val="504F46"/>
        </w:rPr>
        <w:t xml:space="preserve"> and further information is available by contacting the Crane Association of New Zealand</w:t>
      </w:r>
      <w:r>
        <w:rPr>
          <w:rFonts w:ascii="Arial"/>
          <w:color w:val="504F46"/>
          <w:spacing w:val="17"/>
        </w:rPr>
        <w:t xml:space="preserve"> </w:t>
      </w:r>
      <w:r>
        <w:rPr>
          <w:rFonts w:ascii="Arial"/>
          <w:color w:val="504F46"/>
        </w:rPr>
        <w:t>(Inc</w:t>
      </w:r>
      <w:r w:rsidR="00C646BC">
        <w:rPr>
          <w:rFonts w:ascii="Arial"/>
          <w:color w:val="504F46"/>
        </w:rPr>
        <w:t>.</w:t>
      </w:r>
      <w:r>
        <w:rPr>
          <w:rFonts w:ascii="Arial"/>
          <w:color w:val="504F46"/>
        </w:rPr>
        <w:t>)</w:t>
      </w:r>
    </w:p>
    <w:bookmarkStart w:id="56" w:name="_bookmark6"/>
    <w:bookmarkEnd w:id="56"/>
    <w:p w14:paraId="5F8CC377" w14:textId="77777777" w:rsidR="00C646BC" w:rsidRDefault="00E51478">
      <w:pPr>
        <w:spacing w:before="5"/>
        <w:rPr>
          <w:rFonts w:ascii="Frutiger LT Std 45 Light" w:eastAsia="Frutiger LT Std 45 Light" w:hAnsi="Frutiger LT Std 45 Light" w:cs="Frutiger LT Std 45 Light"/>
          <w:sz w:val="17"/>
          <w:szCs w:val="17"/>
        </w:rPr>
      </w:pPr>
      <w:r>
        <w:rPr>
          <w:rFonts w:ascii="Frutiger LT Std 45 Light" w:eastAsia="Frutiger LT Std 45 Light" w:hAnsi="Frutiger LT Std 45 Light" w:cs="Frutiger LT Std 45 Light"/>
          <w:noProof/>
          <w:sz w:val="17"/>
          <w:szCs w:val="17"/>
          <w:lang w:val="en-GB" w:eastAsia="en-GB"/>
        </w:rPr>
        <mc:AlternateContent>
          <mc:Choice Requires="wps">
            <w:drawing>
              <wp:anchor distT="0" distB="0" distL="114300" distR="114300" simplePos="0" relativeHeight="251658240" behindDoc="0" locked="0" layoutInCell="1" allowOverlap="1" wp14:anchorId="59C889CB" wp14:editId="7D5B0EC7">
                <wp:simplePos x="0" y="0"/>
                <wp:positionH relativeFrom="column">
                  <wp:posOffset>-2540</wp:posOffset>
                </wp:positionH>
                <wp:positionV relativeFrom="paragraph">
                  <wp:posOffset>67310</wp:posOffset>
                </wp:positionV>
                <wp:extent cx="5711825" cy="0"/>
                <wp:effectExtent l="13335" t="8890" r="8890" b="1016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127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50DD69A" id="_x0000_t32" coordsize="21600,21600" o:spt="32" o:oned="t" path="m,l21600,21600e" filled="f">
                <v:path arrowok="t" fillok="f" o:connecttype="none"/>
                <o:lock v:ext="edit" shapetype="t"/>
              </v:shapetype>
              <v:shape id="AutoShape 62" o:spid="_x0000_s1026" type="#_x0000_t32" style="position:absolute;margin-left:-.2pt;margin-top:5.3pt;width:44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" strokecolor="#e36c0a [2409]" strokeweight="1pt"/>
            </w:pict>
          </mc:Fallback>
        </mc:AlternateContent>
      </w:r>
    </w:p>
    <w:p w14:paraId="3633A40B" w14:textId="77777777" w:rsidR="00521724" w:rsidRDefault="00521724">
      <w:pPr>
        <w:spacing w:before="5"/>
        <w:rPr>
          <w:rFonts w:ascii="Frutiger LT Std 45 Light" w:eastAsia="Frutiger LT Std 45 Light" w:hAnsi="Frutiger LT Std 45 Light" w:cs="Frutiger LT Std 45 Light"/>
          <w:sz w:val="17"/>
          <w:szCs w:val="17"/>
        </w:rPr>
      </w:pPr>
    </w:p>
    <w:tbl>
      <w:tblPr>
        <w:tblStyle w:val="GridTable4-Accent61"/>
        <w:tblW w:w="0" w:type="auto"/>
        <w:jc w:val="center"/>
        <w:tblLook w:val="04A0" w:firstRow="1" w:lastRow="0" w:firstColumn="1" w:lastColumn="0" w:noHBand="0" w:noVBand="1"/>
      </w:tblPr>
      <w:tblGrid>
        <w:gridCol w:w="1951"/>
        <w:gridCol w:w="4111"/>
      </w:tblGrid>
      <w:tr w:rsidR="00C646BC" w14:paraId="26003B23" w14:textId="77777777" w:rsidTr="008860B2">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951" w:type="dxa"/>
          </w:tcPr>
          <w:p w14:paraId="7628FE7A" w14:textId="77777777" w:rsidR="00C646BC" w:rsidRPr="008860B2" w:rsidRDefault="00C646BC">
            <w:pPr>
              <w:spacing w:before="5"/>
              <w:rPr>
                <w:rFonts w:ascii="Frutiger LT Std 45 Light" w:eastAsia="Frutiger LT Std 45 Light" w:hAnsi="Frutiger LT Std 45 Light" w:cs="Frutiger LT Std 45 Light"/>
              </w:rPr>
            </w:pPr>
            <w:r w:rsidRPr="008860B2">
              <w:rPr>
                <w:rFonts w:ascii="Frutiger LT Std 45 Light" w:eastAsia="Frutiger LT Std 45 Light" w:hAnsi="Frutiger LT Std 45 Light" w:cs="Frutiger LT Std 45 Light"/>
              </w:rPr>
              <w:t>Contact Details</w:t>
            </w:r>
          </w:p>
        </w:tc>
        <w:tc>
          <w:tcPr>
            <w:tcW w:w="4111" w:type="dxa"/>
          </w:tcPr>
          <w:p w14:paraId="1DB78F46" w14:textId="77777777" w:rsidR="00C646BC" w:rsidRPr="008860B2" w:rsidRDefault="00C646BC" w:rsidP="00C646BC">
            <w:pPr>
              <w:spacing w:before="5"/>
              <w:cnfStyle w:val="100000000000" w:firstRow="1" w:lastRow="0" w:firstColumn="0" w:lastColumn="0" w:oddVBand="0" w:evenVBand="0" w:oddHBand="0" w:evenHBand="0" w:firstRowFirstColumn="0" w:firstRowLastColumn="0" w:lastRowFirstColumn="0" w:lastRowLastColumn="0"/>
              <w:rPr>
                <w:rFonts w:ascii="Frutiger LT Std 45 Light" w:eastAsia="Frutiger LT Std 45 Light" w:hAnsi="Frutiger LT Std 45 Light" w:cs="Frutiger LT Std 45 Light"/>
                <w:b w:val="0"/>
              </w:rPr>
            </w:pPr>
          </w:p>
        </w:tc>
      </w:tr>
      <w:tr w:rsidR="00C646BC" w14:paraId="26DC4E11" w14:textId="77777777" w:rsidTr="008860B2">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951" w:type="dxa"/>
          </w:tcPr>
          <w:p w14:paraId="71E964DC" w14:textId="77777777" w:rsidR="00C646BC" w:rsidRPr="008860B2" w:rsidRDefault="00C646BC">
            <w:pPr>
              <w:spacing w:before="5"/>
              <w:rPr>
                <w:rFonts w:ascii="Frutiger LT Std 45 Light" w:eastAsia="Frutiger LT Std 45 Light" w:hAnsi="Frutiger LT Std 45 Light" w:cs="Frutiger LT Std 45 Light"/>
              </w:rPr>
            </w:pPr>
            <w:r w:rsidRPr="008860B2">
              <w:rPr>
                <w:rFonts w:ascii="Frutiger LT Std 45 Light" w:eastAsia="Frutiger LT Std 45 Light" w:hAnsi="Frutiger LT Std 45 Light" w:cs="Frutiger LT Std 45 Light"/>
              </w:rPr>
              <w:t>Postal Address:</w:t>
            </w:r>
          </w:p>
        </w:tc>
        <w:tc>
          <w:tcPr>
            <w:tcW w:w="4111" w:type="dxa"/>
          </w:tcPr>
          <w:p w14:paraId="21CF4023" w14:textId="77777777" w:rsidR="00C646BC" w:rsidRPr="008860B2" w:rsidRDefault="00C646BC" w:rsidP="00C646BC">
            <w:pPr>
              <w:spacing w:before="5"/>
              <w:cnfStyle w:val="000000100000" w:firstRow="0" w:lastRow="0" w:firstColumn="0" w:lastColumn="0" w:oddVBand="0" w:evenVBand="0" w:oddHBand="1" w:evenHBand="0" w:firstRowFirstColumn="0" w:firstRowLastColumn="0" w:lastRowFirstColumn="0" w:lastRowLastColumn="0"/>
              <w:rPr>
                <w:rFonts w:ascii="Frutiger LT Std 45 Light" w:eastAsia="Frutiger LT Std 45 Light" w:hAnsi="Frutiger LT Std 45 Light" w:cs="Frutiger LT Std 45 Light"/>
              </w:rPr>
            </w:pPr>
            <w:r w:rsidRPr="008860B2">
              <w:rPr>
                <w:rFonts w:ascii="Frutiger LT Std 45 Light" w:eastAsia="Frutiger LT Std 45 Light" w:hAnsi="Frutiger LT Std 45 Light" w:cs="Frutiger LT Std 45 Light"/>
              </w:rPr>
              <w:t>PO Box 12013, Wellington 6144</w:t>
            </w:r>
          </w:p>
        </w:tc>
      </w:tr>
      <w:tr w:rsidR="00C646BC" w14:paraId="14F80A10" w14:textId="77777777" w:rsidTr="008860B2">
        <w:trPr>
          <w:trHeight w:val="245"/>
          <w:jc w:val="center"/>
        </w:trPr>
        <w:tc>
          <w:tcPr>
            <w:cnfStyle w:val="001000000000" w:firstRow="0" w:lastRow="0" w:firstColumn="1" w:lastColumn="0" w:oddVBand="0" w:evenVBand="0" w:oddHBand="0" w:evenHBand="0" w:firstRowFirstColumn="0" w:firstRowLastColumn="0" w:lastRowFirstColumn="0" w:lastRowLastColumn="0"/>
            <w:tcW w:w="1951" w:type="dxa"/>
          </w:tcPr>
          <w:p w14:paraId="6CABA35C" w14:textId="77777777" w:rsidR="00C646BC" w:rsidRPr="008860B2" w:rsidRDefault="00C646BC">
            <w:pPr>
              <w:spacing w:before="5"/>
              <w:rPr>
                <w:rFonts w:ascii="Frutiger LT Std 45 Light" w:eastAsia="Frutiger LT Std 45 Light" w:hAnsi="Frutiger LT Std 45 Light" w:cs="Frutiger LT Std 45 Light"/>
              </w:rPr>
            </w:pPr>
            <w:r w:rsidRPr="008860B2">
              <w:rPr>
                <w:rFonts w:ascii="Frutiger LT Std 45 Light" w:eastAsia="Frutiger LT Std 45 Light" w:hAnsi="Frutiger LT Std 45 Light" w:cs="Frutiger LT Std 45 Light"/>
              </w:rPr>
              <w:t>Physical Address:</w:t>
            </w:r>
          </w:p>
        </w:tc>
        <w:tc>
          <w:tcPr>
            <w:tcW w:w="4111" w:type="dxa"/>
          </w:tcPr>
          <w:p w14:paraId="0FA701AD" w14:textId="77777777" w:rsidR="00C646BC" w:rsidRPr="008860B2" w:rsidRDefault="00C646BC">
            <w:pPr>
              <w:spacing w:before="5"/>
              <w:cnfStyle w:val="000000000000" w:firstRow="0" w:lastRow="0" w:firstColumn="0" w:lastColumn="0" w:oddVBand="0" w:evenVBand="0" w:oddHBand="0" w:evenHBand="0" w:firstRowFirstColumn="0" w:firstRowLastColumn="0" w:lastRowFirstColumn="0" w:lastRowLastColumn="0"/>
              <w:rPr>
                <w:rFonts w:ascii="Frutiger LT Std 45 Light" w:eastAsia="Frutiger LT Std 45 Light" w:hAnsi="Frutiger LT Std 45 Light" w:cs="Frutiger LT Std 45 Light"/>
              </w:rPr>
            </w:pPr>
            <w:r w:rsidRPr="008860B2">
              <w:rPr>
                <w:rFonts w:ascii="Frutiger LT Std 45 Light" w:eastAsia="Frutiger LT Std 45 Light" w:hAnsi="Frutiger LT Std 45 Light" w:cs="Frutiger LT Std 45 Light"/>
              </w:rPr>
              <w:t xml:space="preserve">21 Fitzherbert Terrace, Thorndon, Wellington </w:t>
            </w:r>
          </w:p>
        </w:tc>
      </w:tr>
      <w:tr w:rsidR="00C646BC" w14:paraId="5D0448B1" w14:textId="77777777" w:rsidTr="008860B2">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951" w:type="dxa"/>
          </w:tcPr>
          <w:p w14:paraId="0AA6D4D8" w14:textId="77777777" w:rsidR="00C646BC" w:rsidRPr="008860B2" w:rsidRDefault="00C646BC">
            <w:pPr>
              <w:spacing w:before="5"/>
              <w:rPr>
                <w:rFonts w:ascii="Frutiger LT Std 45 Light" w:eastAsia="Frutiger LT Std 45 Light" w:hAnsi="Frutiger LT Std 45 Light" w:cs="Frutiger LT Std 45 Light"/>
              </w:rPr>
            </w:pPr>
            <w:r w:rsidRPr="008860B2">
              <w:rPr>
                <w:rFonts w:ascii="Frutiger LT Std 45 Light" w:eastAsia="Frutiger LT Std 45 Light" w:hAnsi="Frutiger LT Std 45 Light" w:cs="Frutiger LT Std 45 Light"/>
              </w:rPr>
              <w:t>Telephone:</w:t>
            </w:r>
          </w:p>
        </w:tc>
        <w:tc>
          <w:tcPr>
            <w:tcW w:w="4111" w:type="dxa"/>
          </w:tcPr>
          <w:p w14:paraId="3D400B74" w14:textId="77777777" w:rsidR="00C646BC" w:rsidRPr="008860B2" w:rsidRDefault="00C646BC">
            <w:pPr>
              <w:spacing w:before="5"/>
              <w:cnfStyle w:val="000000100000" w:firstRow="0" w:lastRow="0" w:firstColumn="0" w:lastColumn="0" w:oddVBand="0" w:evenVBand="0" w:oddHBand="1" w:evenHBand="0" w:firstRowFirstColumn="0" w:firstRowLastColumn="0" w:lastRowFirstColumn="0" w:lastRowLastColumn="0"/>
              <w:rPr>
                <w:rFonts w:ascii="Frutiger LT Std 45 Light" w:eastAsia="Frutiger LT Std 45 Light" w:hAnsi="Frutiger LT Std 45 Light" w:cs="Frutiger LT Std 45 Light"/>
              </w:rPr>
            </w:pPr>
            <w:r w:rsidRPr="008860B2">
              <w:rPr>
                <w:rFonts w:ascii="Frutiger LT Std 45 Light" w:eastAsia="Frutiger LT Std 45 Light" w:hAnsi="Frutiger LT Std 45 Light" w:cs="Frutiger LT Std 45 Light"/>
              </w:rPr>
              <w:t>+64 4 473 3558</w:t>
            </w:r>
          </w:p>
        </w:tc>
      </w:tr>
      <w:tr w:rsidR="00C646BC" w14:paraId="31C4CF9C" w14:textId="77777777" w:rsidTr="008860B2">
        <w:trPr>
          <w:trHeight w:val="245"/>
          <w:jc w:val="center"/>
        </w:trPr>
        <w:tc>
          <w:tcPr>
            <w:cnfStyle w:val="001000000000" w:firstRow="0" w:lastRow="0" w:firstColumn="1" w:lastColumn="0" w:oddVBand="0" w:evenVBand="0" w:oddHBand="0" w:evenHBand="0" w:firstRowFirstColumn="0" w:firstRowLastColumn="0" w:lastRowFirstColumn="0" w:lastRowLastColumn="0"/>
            <w:tcW w:w="1951" w:type="dxa"/>
          </w:tcPr>
          <w:p w14:paraId="08658931" w14:textId="77777777" w:rsidR="00C646BC" w:rsidRPr="008860B2" w:rsidRDefault="00C646BC">
            <w:pPr>
              <w:spacing w:before="5"/>
              <w:rPr>
                <w:rFonts w:ascii="Frutiger LT Std 45 Light" w:eastAsia="Frutiger LT Std 45 Light" w:hAnsi="Frutiger LT Std 45 Light" w:cs="Frutiger LT Std 45 Light"/>
              </w:rPr>
            </w:pPr>
            <w:r w:rsidRPr="008860B2">
              <w:rPr>
                <w:rFonts w:ascii="Frutiger LT Std 45 Light" w:eastAsia="Frutiger LT Std 45 Light" w:hAnsi="Frutiger LT Std 45 Light" w:cs="Frutiger LT Std 45 Light"/>
              </w:rPr>
              <w:t>Email:</w:t>
            </w:r>
          </w:p>
        </w:tc>
        <w:tc>
          <w:tcPr>
            <w:tcW w:w="4111" w:type="dxa"/>
          </w:tcPr>
          <w:p w14:paraId="3A4CDCF1" w14:textId="77777777" w:rsidR="00C646BC" w:rsidRPr="008860B2" w:rsidRDefault="00975A42">
            <w:pPr>
              <w:spacing w:before="5"/>
              <w:cnfStyle w:val="000000000000" w:firstRow="0" w:lastRow="0" w:firstColumn="0" w:lastColumn="0" w:oddVBand="0" w:evenVBand="0" w:oddHBand="0" w:evenHBand="0" w:firstRowFirstColumn="0" w:firstRowLastColumn="0" w:lastRowFirstColumn="0" w:lastRowLastColumn="0"/>
              <w:rPr>
                <w:rFonts w:ascii="Frutiger LT Std 45 Light" w:eastAsia="Frutiger LT Std 45 Light" w:hAnsi="Frutiger LT Std 45 Light" w:cs="Frutiger LT Std 45 Light"/>
              </w:rPr>
            </w:pPr>
            <w:hyperlink r:id="rId14" w:history="1">
              <w:r w:rsidR="00473E24" w:rsidRPr="007708B7">
                <w:rPr>
                  <w:rStyle w:val="Hyperlink"/>
                  <w:rFonts w:ascii="Frutiger LT Std 45 Light" w:eastAsia="Frutiger LT Std 45 Light" w:hAnsi="Frutiger LT Std 45 Light" w:cs="Frutiger LT Std 45 Light"/>
                </w:rPr>
                <w:t>info@cranes.org.nz</w:t>
              </w:r>
            </w:hyperlink>
          </w:p>
        </w:tc>
      </w:tr>
    </w:tbl>
    <w:p w14:paraId="665D6724" w14:textId="77777777" w:rsidR="00C646BC" w:rsidRDefault="00C646BC">
      <w:pPr>
        <w:spacing w:before="5"/>
        <w:rPr>
          <w:rFonts w:ascii="Frutiger LT Std 45 Light" w:eastAsia="Frutiger LT Std 45 Light" w:hAnsi="Frutiger LT Std 45 Light" w:cs="Frutiger LT Std 45 Light"/>
          <w:sz w:val="17"/>
          <w:szCs w:val="17"/>
        </w:rPr>
      </w:pPr>
    </w:p>
    <w:p w14:paraId="284AB742" w14:textId="77777777" w:rsidR="007F6D87" w:rsidRDefault="007F6D87">
      <w:pPr>
        <w:spacing w:before="5"/>
        <w:rPr>
          <w:rFonts w:ascii="Frutiger LT Std 45 Light" w:eastAsia="Frutiger LT Std 45 Light" w:hAnsi="Frutiger LT Std 45 Light" w:cs="Frutiger LT Std 45 Light"/>
          <w:sz w:val="17"/>
          <w:szCs w:val="17"/>
        </w:rPr>
      </w:pPr>
    </w:p>
    <w:p w14:paraId="55651706" w14:textId="77777777" w:rsidR="007F6D87" w:rsidRDefault="007F6D87">
      <w:pPr>
        <w:spacing w:before="5"/>
        <w:rPr>
          <w:rFonts w:ascii="Frutiger LT Std 45 Light" w:eastAsia="Frutiger LT Std 45 Light" w:hAnsi="Frutiger LT Std 45 Light" w:cs="Frutiger LT Std 45 Light"/>
          <w:sz w:val="17"/>
          <w:szCs w:val="17"/>
        </w:rPr>
      </w:pPr>
    </w:p>
    <w:p w14:paraId="223115ED" w14:textId="77777777" w:rsidR="007F6D87" w:rsidRDefault="007F6D87">
      <w:pPr>
        <w:spacing w:before="5"/>
        <w:rPr>
          <w:rFonts w:ascii="Frutiger LT Std 45 Light" w:eastAsia="Frutiger LT Std 45 Light" w:hAnsi="Frutiger LT Std 45 Light" w:cs="Frutiger LT Std 45 Light"/>
          <w:sz w:val="17"/>
          <w:szCs w:val="17"/>
        </w:rPr>
      </w:pPr>
    </w:p>
    <w:p w14:paraId="2C4CC993" w14:textId="30C850D7" w:rsidR="003C361C" w:rsidRPr="00C646BC" w:rsidRDefault="003C361C" w:rsidP="003C361C">
      <w:pPr>
        <w:spacing w:before="86"/>
        <w:ind w:right="767"/>
        <w:jc w:val="center"/>
        <w:rPr>
          <w:rFonts w:ascii="Frutiger LT Std 45 Light" w:eastAsia="Frutiger LT Std 45 Light" w:hAnsi="Frutiger LT Std 45 Light" w:cs="Frutiger LT Std 45 Light"/>
          <w:color w:val="E36C0A" w:themeColor="accent6" w:themeShade="BF"/>
          <w:sz w:val="28"/>
          <w:szCs w:val="28"/>
        </w:rPr>
      </w:pPr>
      <w:r>
        <w:rPr>
          <w:rFonts w:ascii="Frutiger LT Std 45 Light"/>
          <w:b/>
          <w:color w:val="E36C0A" w:themeColor="accent6" w:themeShade="BF"/>
          <w:sz w:val="28"/>
          <w:szCs w:val="28"/>
        </w:rPr>
        <w:t>C</w:t>
      </w:r>
      <w:r w:rsidRPr="00C646BC">
        <w:rPr>
          <w:rFonts w:ascii="Frutiger LT Std 45 Light"/>
          <w:b/>
          <w:color w:val="E36C0A" w:themeColor="accent6" w:themeShade="BF"/>
          <w:sz w:val="28"/>
          <w:szCs w:val="28"/>
        </w:rPr>
        <w:t xml:space="preserve">rane Association of New </w:t>
      </w:r>
      <w:proofErr w:type="gramStart"/>
      <w:r w:rsidRPr="00C646BC">
        <w:rPr>
          <w:rFonts w:ascii="Frutiger LT Std 45 Light"/>
          <w:b/>
          <w:color w:val="E36C0A" w:themeColor="accent6" w:themeShade="BF"/>
          <w:sz w:val="28"/>
          <w:szCs w:val="28"/>
        </w:rPr>
        <w:t>Zealand  (</w:t>
      </w:r>
      <w:proofErr w:type="gramEnd"/>
      <w:r w:rsidRPr="00C646BC">
        <w:rPr>
          <w:rFonts w:ascii="Frutiger LT Std 45 Light"/>
          <w:b/>
          <w:color w:val="E36C0A" w:themeColor="accent6" w:themeShade="BF"/>
          <w:sz w:val="28"/>
          <w:szCs w:val="28"/>
        </w:rPr>
        <w:t>Inc)</w:t>
      </w:r>
    </w:p>
    <w:p w14:paraId="025C7A31" w14:textId="77777777" w:rsidR="003C361C" w:rsidRPr="008860B2" w:rsidRDefault="003C361C" w:rsidP="003C361C">
      <w:pPr>
        <w:spacing w:before="149"/>
        <w:ind w:right="767"/>
        <w:jc w:val="center"/>
        <w:rPr>
          <w:rFonts w:ascii="Frutiger LT Std 45 Light" w:eastAsia="Frutiger LT Std 45 Light" w:hAnsi="Frutiger LT Std 45 Light" w:cs="Frutiger LT Std 45 Light"/>
          <w:b/>
          <w:sz w:val="24"/>
          <w:szCs w:val="24"/>
        </w:rPr>
      </w:pPr>
      <w:r w:rsidRPr="008860B2">
        <w:rPr>
          <w:rFonts w:ascii="Frutiger LT Std 45 Light"/>
          <w:b/>
          <w:color w:val="504F46"/>
          <w:sz w:val="24"/>
        </w:rPr>
        <w:t xml:space="preserve">higher standards -   </w:t>
      </w:r>
      <w:r w:rsidRPr="008860B2">
        <w:rPr>
          <w:rFonts w:ascii="Frutiger LT Std 45 Light"/>
          <w:b/>
          <w:color w:val="E36C0A" w:themeColor="accent6" w:themeShade="BF"/>
          <w:position w:val="1"/>
          <w:sz w:val="24"/>
        </w:rPr>
        <w:t>safety</w:t>
      </w:r>
      <w:r w:rsidRPr="008860B2">
        <w:rPr>
          <w:rFonts w:ascii="Frutiger LT Std 45 Light"/>
          <w:b/>
          <w:color w:val="E36C0A" w:themeColor="accent6" w:themeShade="BF"/>
          <w:spacing w:val="-26"/>
          <w:position w:val="1"/>
          <w:sz w:val="24"/>
        </w:rPr>
        <w:t xml:space="preserve"> </w:t>
      </w:r>
      <w:r w:rsidRPr="008860B2">
        <w:rPr>
          <w:rFonts w:ascii="Frutiger LT Std 45 Light"/>
          <w:b/>
          <w:color w:val="E36C0A" w:themeColor="accent6" w:themeShade="BF"/>
          <w:position w:val="1"/>
          <w:sz w:val="24"/>
        </w:rPr>
        <w:t>first</w:t>
      </w:r>
    </w:p>
    <w:p w14:paraId="5022E948" w14:textId="77777777" w:rsidR="005D4FBE" w:rsidRDefault="005D4FBE" w:rsidP="003C361C">
      <w:pPr>
        <w:jc w:val="center"/>
        <w:rPr>
          <w:rFonts w:ascii="Frutiger LT Std 45 Light" w:eastAsia="Arial" w:hAnsi="Frutiger LT Std 45 Light"/>
          <w:b/>
          <w:bCs/>
          <w:color w:val="F79646" w:themeColor="accent6"/>
          <w:sz w:val="28"/>
          <w:szCs w:val="28"/>
        </w:rPr>
      </w:pPr>
      <w:r>
        <w:rPr>
          <w:rFonts w:ascii="Frutiger LT Std 45 Light" w:hAnsi="Frutiger LT Std 45 Light"/>
          <w:color w:val="F79646" w:themeColor="accent6"/>
        </w:rPr>
        <w:br w:type="page"/>
      </w:r>
    </w:p>
    <w:p w14:paraId="665C543C" w14:textId="77777777" w:rsidR="007F6D87" w:rsidRDefault="007F6D87" w:rsidP="007F6D87">
      <w:pPr>
        <w:pStyle w:val="Heading1"/>
        <w:numPr>
          <w:ilvl w:val="0"/>
          <w:numId w:val="14"/>
        </w:numPr>
        <w:rPr>
          <w:rFonts w:ascii="Frutiger LT Std 45 Light" w:hAnsi="Frutiger LT Std 45 Light"/>
          <w:color w:val="F79646" w:themeColor="accent6"/>
        </w:rPr>
      </w:pPr>
      <w:bookmarkStart w:id="57" w:name="_Toc498851424"/>
      <w:r>
        <w:rPr>
          <w:noProof/>
          <w:lang w:val="en-GB" w:eastAsia="en-GB"/>
        </w:rPr>
        <w:lastRenderedPageBreak/>
        <w:drawing>
          <wp:anchor distT="0" distB="0" distL="114300" distR="114300" simplePos="0" relativeHeight="251660288" behindDoc="1" locked="0" layoutInCell="1" allowOverlap="1" wp14:anchorId="2952E6EC" wp14:editId="6C71C4AC">
            <wp:simplePos x="0" y="0"/>
            <wp:positionH relativeFrom="margin">
              <wp:posOffset>1584683</wp:posOffset>
            </wp:positionH>
            <wp:positionV relativeFrom="margin">
              <wp:posOffset>534474</wp:posOffset>
            </wp:positionV>
            <wp:extent cx="2857500" cy="2247900"/>
            <wp:effectExtent l="0" t="0" r="0" b="0"/>
            <wp:wrapTight wrapText="bothSides">
              <wp:wrapPolygon edited="0">
                <wp:start x="0" y="0"/>
                <wp:lineTo x="0" y="21417"/>
                <wp:lineTo x="21456" y="21417"/>
                <wp:lineTo x="21456" y="0"/>
                <wp:lineTo x="0" y="0"/>
              </wp:wrapPolygon>
            </wp:wrapTight>
            <wp:docPr id="3" name="Picture 3" descr="http://i.ebayimg.com/00/s/NjUwWDgyNQ==/z/gI8AAOSwq7JT5xRN/$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ebayimg.com/00/s/NjUwWDgyNQ==/z/gI8AAOSwq7JT5xRN/$_3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anchor>
        </w:drawing>
      </w:r>
      <w:r>
        <w:rPr>
          <w:rFonts w:ascii="Frutiger LT Std 45 Light" w:hAnsi="Frutiger LT Std 45 Light"/>
          <w:color w:val="F79646" w:themeColor="accent6"/>
        </w:rPr>
        <w:t>Im</w:t>
      </w:r>
      <w:r w:rsidRPr="007F6D87">
        <w:rPr>
          <w:rFonts w:ascii="Frutiger LT Std 45 Light" w:hAnsi="Frutiger LT Std 45 Light"/>
          <w:color w:val="F79646" w:themeColor="accent6"/>
        </w:rPr>
        <w:t>ages</w:t>
      </w:r>
      <w:bookmarkEnd w:id="57"/>
    </w:p>
    <w:p w14:paraId="7F185CE8" w14:textId="77777777" w:rsidR="007F6D87" w:rsidRPr="007F6D87" w:rsidRDefault="007F6D87" w:rsidP="007F6D87"/>
    <w:p w14:paraId="64B12BB0" w14:textId="77777777" w:rsidR="007F6D87" w:rsidRPr="007F6D87" w:rsidRDefault="007F6D87" w:rsidP="007F6D87"/>
    <w:p w14:paraId="7BE5DF11" w14:textId="77777777" w:rsidR="007F6D87" w:rsidRPr="007F6D87" w:rsidRDefault="007F6D87" w:rsidP="007F6D87"/>
    <w:p w14:paraId="3CAB911A" w14:textId="77777777" w:rsidR="007F6D87" w:rsidRPr="007F6D87" w:rsidRDefault="007F6D87" w:rsidP="007F6D87"/>
    <w:p w14:paraId="1CEA6B17" w14:textId="77777777" w:rsidR="007F6D87" w:rsidRPr="007F6D87" w:rsidRDefault="007F6D87" w:rsidP="007F6D87"/>
    <w:p w14:paraId="681B0042" w14:textId="77777777" w:rsidR="007F6D87" w:rsidRPr="007F6D87" w:rsidRDefault="007F6D87" w:rsidP="007F6D87"/>
    <w:p w14:paraId="6EE5D8F0" w14:textId="77777777" w:rsidR="007F6D87" w:rsidRPr="007F6D87" w:rsidRDefault="007F6D87" w:rsidP="007F6D87"/>
    <w:p w14:paraId="02C05DC9" w14:textId="77777777" w:rsidR="007F6D87" w:rsidRPr="007F6D87" w:rsidRDefault="007F6D87" w:rsidP="007F6D87"/>
    <w:p w14:paraId="28DA9F65" w14:textId="77777777" w:rsidR="007F6D87" w:rsidRPr="007F6D87" w:rsidRDefault="007F6D87" w:rsidP="007F6D87"/>
    <w:p w14:paraId="6621A215" w14:textId="77777777" w:rsidR="007F6D87" w:rsidRPr="007F6D87" w:rsidRDefault="007F6D87" w:rsidP="007F6D87"/>
    <w:p w14:paraId="3353FFE8" w14:textId="77777777" w:rsidR="007F6D87" w:rsidRPr="007F6D87" w:rsidRDefault="007F6D87" w:rsidP="007F6D87"/>
    <w:p w14:paraId="388D3FEC" w14:textId="77777777" w:rsidR="007F6D87" w:rsidRPr="007F6D87" w:rsidRDefault="007F6D87" w:rsidP="007F6D87"/>
    <w:p w14:paraId="1DDA1601" w14:textId="77777777" w:rsidR="007F6D87" w:rsidRPr="007F6D87" w:rsidRDefault="007F6D87" w:rsidP="007F6D87"/>
    <w:p w14:paraId="528AF2F6" w14:textId="77777777" w:rsidR="007F6D87" w:rsidRPr="007F6D87" w:rsidRDefault="007F6D87" w:rsidP="007F6D87"/>
    <w:p w14:paraId="3797B5F6" w14:textId="77777777" w:rsidR="007F6D87" w:rsidRPr="007F6D87" w:rsidRDefault="007F6D87" w:rsidP="007F6D87"/>
    <w:p w14:paraId="522C7C1A" w14:textId="77777777" w:rsidR="007F6D87" w:rsidRPr="007F6D87" w:rsidRDefault="007F6D87" w:rsidP="007F6D87"/>
    <w:p w14:paraId="0FA1D434" w14:textId="77777777" w:rsidR="007F6D87" w:rsidRPr="007F6D87" w:rsidRDefault="007F6D87" w:rsidP="007F6D87">
      <w:r>
        <w:rPr>
          <w:noProof/>
          <w:lang w:val="en-GB" w:eastAsia="en-GB"/>
        </w:rPr>
        <w:drawing>
          <wp:anchor distT="0" distB="0" distL="114300" distR="114300" simplePos="0" relativeHeight="251662336" behindDoc="1" locked="0" layoutInCell="1" allowOverlap="1" wp14:anchorId="59E34C76" wp14:editId="7FF93543">
            <wp:simplePos x="0" y="0"/>
            <wp:positionH relativeFrom="margin">
              <wp:posOffset>107315</wp:posOffset>
            </wp:positionH>
            <wp:positionV relativeFrom="margin">
              <wp:posOffset>3338830</wp:posOffset>
            </wp:positionV>
            <wp:extent cx="5146675" cy="5318125"/>
            <wp:effectExtent l="0" t="0" r="0" b="0"/>
            <wp:wrapTight wrapText="bothSides">
              <wp:wrapPolygon edited="0">
                <wp:start x="0" y="0"/>
                <wp:lineTo x="0" y="21510"/>
                <wp:lineTo x="21507" y="21510"/>
                <wp:lineTo x="21507" y="0"/>
                <wp:lineTo x="0" y="0"/>
              </wp:wrapPolygon>
            </wp:wrapTight>
            <wp:docPr id="6" name="Picture 6" descr="https://pbs.twimg.com/media/B9vIZ3EIAAAvB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media/B9vIZ3EIAAAvBz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6675" cy="531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5691CD" w14:textId="77777777" w:rsidR="007F6D87" w:rsidRDefault="007F6D87" w:rsidP="007F6D87"/>
    <w:p w14:paraId="6A24472D" w14:textId="77777777" w:rsidR="007F6D87" w:rsidRDefault="007F6D87" w:rsidP="007F6D87">
      <w:pPr>
        <w:tabs>
          <w:tab w:val="left" w:pos="1440"/>
        </w:tabs>
      </w:pPr>
      <w:r>
        <w:tab/>
      </w:r>
    </w:p>
    <w:p w14:paraId="0CCB8429" w14:textId="77777777" w:rsidR="007F6D87" w:rsidRPr="007F6D87" w:rsidRDefault="007F6D87" w:rsidP="007F6D87"/>
    <w:p w14:paraId="7699C134" w14:textId="77777777" w:rsidR="007F6D87" w:rsidRPr="007F6D87" w:rsidRDefault="007F6D87" w:rsidP="007F6D87"/>
    <w:p w14:paraId="0395DD75" w14:textId="77777777" w:rsidR="007F6D87" w:rsidRPr="007F6D87" w:rsidRDefault="007F6D87" w:rsidP="007F6D87"/>
    <w:p w14:paraId="275D84D5" w14:textId="77777777" w:rsidR="007F6D87" w:rsidRPr="007F6D87" w:rsidRDefault="007F6D87" w:rsidP="007F6D87"/>
    <w:p w14:paraId="49BDA31D" w14:textId="77777777" w:rsidR="007F6D87" w:rsidRPr="007F6D87" w:rsidRDefault="007F6D87" w:rsidP="007F6D87"/>
    <w:p w14:paraId="0B27712C" w14:textId="77777777" w:rsidR="007F6D87" w:rsidRPr="007F6D87" w:rsidRDefault="007F6D87" w:rsidP="007F6D87"/>
    <w:p w14:paraId="032D4C1A" w14:textId="77777777" w:rsidR="007F6D87" w:rsidRPr="007F6D87" w:rsidRDefault="007F6D87" w:rsidP="007F6D87"/>
    <w:p w14:paraId="7BCD2DE0" w14:textId="77777777" w:rsidR="007F6D87" w:rsidRPr="007F6D87" w:rsidRDefault="007F6D87" w:rsidP="007F6D87"/>
    <w:p w14:paraId="0965DF92" w14:textId="77777777" w:rsidR="007F6D87" w:rsidRPr="007F6D87" w:rsidRDefault="007F6D87" w:rsidP="007F6D87"/>
    <w:p w14:paraId="243E8B87" w14:textId="77777777" w:rsidR="007F6D87" w:rsidRPr="007F6D87" w:rsidRDefault="007F6D87" w:rsidP="007F6D87"/>
    <w:p w14:paraId="0E7B8952" w14:textId="77777777" w:rsidR="007F6D87" w:rsidRPr="007F6D87" w:rsidRDefault="007F6D87" w:rsidP="007F6D87"/>
    <w:p w14:paraId="344FC902" w14:textId="77777777" w:rsidR="007F6D87" w:rsidRPr="007F6D87" w:rsidRDefault="007F6D87" w:rsidP="007F6D87"/>
    <w:p w14:paraId="73DF30BC" w14:textId="77777777" w:rsidR="007F6D87" w:rsidRPr="007F6D87" w:rsidRDefault="007F6D87" w:rsidP="007F6D87"/>
    <w:p w14:paraId="545D826C" w14:textId="77777777" w:rsidR="007F6D87" w:rsidRPr="007F6D87" w:rsidRDefault="007F6D87" w:rsidP="007F6D87"/>
    <w:p w14:paraId="22615941" w14:textId="77777777" w:rsidR="007F6D87" w:rsidRPr="007F6D87" w:rsidRDefault="007F6D87" w:rsidP="007F6D87"/>
    <w:p w14:paraId="0BA9DB4C" w14:textId="77777777" w:rsidR="007F6D87" w:rsidRPr="007F6D87" w:rsidRDefault="007F6D87" w:rsidP="007F6D87"/>
    <w:p w14:paraId="0E4EAD6E" w14:textId="77777777" w:rsidR="007F6D87" w:rsidRPr="007F6D87" w:rsidRDefault="007F6D87" w:rsidP="007F6D87"/>
    <w:p w14:paraId="7B601EFD" w14:textId="77777777" w:rsidR="007F6D87" w:rsidRPr="007F6D87" w:rsidRDefault="007F6D87" w:rsidP="007F6D87"/>
    <w:p w14:paraId="3191BB6F" w14:textId="77777777" w:rsidR="007F6D87" w:rsidRPr="007F6D87" w:rsidRDefault="007F6D87" w:rsidP="007F6D87"/>
    <w:p w14:paraId="3ED05DFA" w14:textId="77777777" w:rsidR="007F6D87" w:rsidRPr="007F6D87" w:rsidRDefault="007F6D87" w:rsidP="007F6D87"/>
    <w:p w14:paraId="5AB212B1" w14:textId="77777777" w:rsidR="007F6D87" w:rsidRPr="007F6D87" w:rsidRDefault="007F6D87" w:rsidP="007F6D87"/>
    <w:p w14:paraId="7C83E617" w14:textId="77777777" w:rsidR="007F6D87" w:rsidRPr="007F6D87" w:rsidRDefault="007F6D87" w:rsidP="007F6D87"/>
    <w:p w14:paraId="6B1EFFBB" w14:textId="77777777" w:rsidR="007F6D87" w:rsidRPr="007F6D87" w:rsidRDefault="007F6D87" w:rsidP="007F6D87"/>
    <w:p w14:paraId="1F45A10C" w14:textId="77777777" w:rsidR="007F6D87" w:rsidRPr="007F6D87" w:rsidRDefault="007F6D87" w:rsidP="007F6D87"/>
    <w:p w14:paraId="4D40036E" w14:textId="77777777" w:rsidR="007F6D87" w:rsidRPr="007F6D87" w:rsidRDefault="007F6D87" w:rsidP="007F6D87"/>
    <w:p w14:paraId="2BD06409" w14:textId="77777777" w:rsidR="007F6D87" w:rsidRPr="007F6D87" w:rsidRDefault="007F6D87" w:rsidP="007F6D87"/>
    <w:p w14:paraId="749A7546" w14:textId="77777777" w:rsidR="007F6D87" w:rsidRPr="007F6D87" w:rsidRDefault="007F6D87" w:rsidP="007F6D87"/>
    <w:p w14:paraId="6491ED9F" w14:textId="77777777" w:rsidR="007F6D87" w:rsidRPr="007F6D87" w:rsidRDefault="007F6D87" w:rsidP="007F6D87"/>
    <w:p w14:paraId="4D55DBE1" w14:textId="77777777" w:rsidR="007F6D87" w:rsidRDefault="007F6D87" w:rsidP="007F6D87"/>
    <w:p w14:paraId="71E12EE3" w14:textId="77777777" w:rsidR="007F6D87" w:rsidRDefault="007F6D87" w:rsidP="007F6D87">
      <w:pPr>
        <w:tabs>
          <w:tab w:val="left" w:pos="3144"/>
        </w:tabs>
      </w:pPr>
      <w:r>
        <w:tab/>
      </w:r>
    </w:p>
    <w:p w14:paraId="66D0A6BC" w14:textId="77777777" w:rsidR="007F6D87" w:rsidRDefault="007F6D87" w:rsidP="007F6D87">
      <w:pPr>
        <w:tabs>
          <w:tab w:val="left" w:pos="3144"/>
        </w:tabs>
      </w:pPr>
    </w:p>
    <w:p w14:paraId="6D996644" w14:textId="77777777" w:rsidR="007F6D87" w:rsidRPr="007F6D87" w:rsidRDefault="007F6D87" w:rsidP="007F6D87">
      <w:pPr>
        <w:tabs>
          <w:tab w:val="left" w:pos="3144"/>
        </w:tabs>
      </w:pPr>
    </w:p>
    <w:sectPr w:rsidR="007F6D87" w:rsidRPr="007F6D87" w:rsidSect="005D4FBE">
      <w:footerReference w:type="default" r:id="rId17"/>
      <w:pgSz w:w="11910" w:h="16840"/>
      <w:pgMar w:top="1752" w:right="1200" w:bottom="1040" w:left="1300" w:header="0" w:footer="8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556B3" w14:textId="77777777" w:rsidR="00975A42" w:rsidRDefault="00975A42">
      <w:r>
        <w:separator/>
      </w:r>
    </w:p>
  </w:endnote>
  <w:endnote w:type="continuationSeparator" w:id="0">
    <w:p w14:paraId="73645470" w14:textId="77777777" w:rsidR="00975A42" w:rsidRDefault="0097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Frutiger LT Std 45 Light"/>
    <w:panose1 w:val="020B04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09BD" w14:textId="77777777" w:rsidR="00F044D2" w:rsidRDefault="00F044D2" w:rsidP="00F044D2">
    <w:pPr>
      <w:tabs>
        <w:tab w:val="left" w:pos="4051"/>
        <w:tab w:val="left" w:pos="6208"/>
      </w:tabs>
      <w:ind w:left="173" w:right="526"/>
      <w:rPr>
        <w:rFonts w:ascii="Frutiger LT Std 45 Light" w:eastAsia="Frutiger LT Std 45 Light" w:hAnsi="Frutiger LT Std 45 Light" w:cs="Frutiger LT Std 45 Light"/>
        <w:sz w:val="20"/>
        <w:szCs w:val="20"/>
      </w:rPr>
    </w:pPr>
    <w:r>
      <w:rPr>
        <w:rFonts w:ascii="Frutiger LT Std 45 Light"/>
        <w:color w:val="504F46"/>
        <w:position w:val="-4"/>
        <w:sz w:val="16"/>
      </w:rPr>
      <w:t>CANZ PP-003-T</w:t>
    </w:r>
    <w:r>
      <w:rPr>
        <w:rFonts w:ascii="Frutiger LT Std 45 Light"/>
        <w:color w:val="504F46"/>
        <w:position w:val="-4"/>
        <w:sz w:val="16"/>
      </w:rPr>
      <w:tab/>
    </w:r>
    <w:r w:rsidRPr="00F044D2">
      <w:rPr>
        <w:rFonts w:ascii="Frutiger LT Std 45 Light"/>
        <w:color w:val="7F7F7F" w:themeColor="background1" w:themeShade="7F"/>
        <w:spacing w:val="60"/>
        <w:position w:val="-4"/>
        <w:sz w:val="16"/>
      </w:rPr>
      <w:t>Page</w:t>
    </w:r>
    <w:r w:rsidRPr="00F044D2">
      <w:rPr>
        <w:rFonts w:ascii="Frutiger LT Std 45 Light"/>
        <w:color w:val="504F46"/>
        <w:position w:val="-4"/>
        <w:sz w:val="16"/>
      </w:rPr>
      <w:t xml:space="preserve"> | </w:t>
    </w:r>
    <w:r w:rsidRPr="00F044D2">
      <w:rPr>
        <w:rFonts w:ascii="Frutiger LT Std 45 Light"/>
        <w:color w:val="504F46"/>
        <w:position w:val="-4"/>
        <w:sz w:val="16"/>
      </w:rPr>
      <w:fldChar w:fldCharType="begin"/>
    </w:r>
    <w:r w:rsidRPr="00F044D2">
      <w:rPr>
        <w:rFonts w:ascii="Frutiger LT Std 45 Light"/>
        <w:color w:val="504F46"/>
        <w:position w:val="-4"/>
        <w:sz w:val="16"/>
      </w:rPr>
      <w:instrText xml:space="preserve"> PAGE   \* MERGEFORMAT </w:instrText>
    </w:r>
    <w:r w:rsidRPr="00F044D2">
      <w:rPr>
        <w:rFonts w:ascii="Frutiger LT Std 45 Light"/>
        <w:color w:val="504F46"/>
        <w:position w:val="-4"/>
        <w:sz w:val="16"/>
      </w:rPr>
      <w:fldChar w:fldCharType="separate"/>
    </w:r>
    <w:r w:rsidR="00D1478A" w:rsidRPr="00D1478A">
      <w:rPr>
        <w:rFonts w:ascii="Frutiger LT Std 45 Light"/>
        <w:b/>
        <w:bCs/>
        <w:noProof/>
        <w:color w:val="504F46"/>
        <w:position w:val="-4"/>
        <w:sz w:val="16"/>
      </w:rPr>
      <w:t>2</w:t>
    </w:r>
    <w:r w:rsidRPr="00F044D2">
      <w:rPr>
        <w:rFonts w:ascii="Frutiger LT Std 45 Light"/>
        <w:b/>
        <w:bCs/>
        <w:noProof/>
        <w:color w:val="504F46"/>
        <w:position w:val="-4"/>
        <w:sz w:val="16"/>
      </w:rPr>
      <w:fldChar w:fldCharType="end"/>
    </w:r>
    <w:r>
      <w:rPr>
        <w:rFonts w:ascii="Frutiger LT Std 45 Light"/>
        <w:color w:val="504F46"/>
        <w:position w:val="-4"/>
        <w:sz w:val="16"/>
      </w:rPr>
      <w:tab/>
    </w:r>
    <w:r w:rsidRPr="00F044D2">
      <w:rPr>
        <w:rFonts w:ascii="Frutiger LT Std 45 Light"/>
        <w:color w:val="3F3F3F"/>
        <w:sz w:val="20"/>
      </w:rPr>
      <w:t xml:space="preserve">higher standards - </w:t>
    </w:r>
    <w:r w:rsidRPr="00F044D2">
      <w:rPr>
        <w:rFonts w:ascii="Frutiger LT Std 45 Light"/>
        <w:color w:val="FF5400"/>
        <w:sz w:val="20"/>
      </w:rPr>
      <w:t>safety first</w:t>
    </w:r>
  </w:p>
  <w:p w14:paraId="1A9C6643" w14:textId="77777777" w:rsidR="00F044D2" w:rsidRDefault="00F044D2">
    <w:pPr>
      <w:pStyle w:val="Footer"/>
    </w:pPr>
  </w:p>
  <w:p w14:paraId="7D0BE091" w14:textId="77777777" w:rsidR="00F044D2" w:rsidRDefault="00F04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74C3" w14:textId="23BC71A3" w:rsidR="005A20CF" w:rsidRDefault="005A20CF">
    <w:pPr>
      <w:pStyle w:val="Footer"/>
    </w:pPr>
    <w:r>
      <w:t>CANZ PP-</w:t>
    </w:r>
    <w:r w:rsidR="00E51478">
      <w:t>004-T</w:t>
    </w:r>
    <w:r>
      <w:ptab w:relativeTo="margin" w:alignment="center" w:leader="none"/>
    </w:r>
    <w:r>
      <w:t xml:space="preserve">Page | </w:t>
    </w:r>
    <w:r>
      <w:fldChar w:fldCharType="begin"/>
    </w:r>
    <w:r>
      <w:instrText xml:space="preserve"> PAGE   \* MERGEFORMAT </w:instrText>
    </w:r>
    <w:r>
      <w:fldChar w:fldCharType="separate"/>
    </w:r>
    <w:r w:rsidR="00680AB8">
      <w:rPr>
        <w:noProof/>
      </w:rPr>
      <w:t>1</w:t>
    </w:r>
    <w:r>
      <w:rPr>
        <w:noProof/>
      </w:rPr>
      <w:fldChar w:fldCharType="end"/>
    </w:r>
    <w:r>
      <w:ptab w:relativeTo="margin" w:alignment="right" w:leader="none"/>
    </w:r>
    <w:r>
      <w:rPr>
        <w:rFonts w:ascii="Frutiger LT Std 45 Light"/>
        <w:color w:val="706F73"/>
        <w:sz w:val="20"/>
      </w:rPr>
      <w:t xml:space="preserve">higher standards </w:t>
    </w:r>
    <w:proofErr w:type="gramStart"/>
    <w:r>
      <w:rPr>
        <w:rFonts w:ascii="Frutiger LT Std 45 Light"/>
        <w:color w:val="706F73"/>
        <w:sz w:val="20"/>
      </w:rPr>
      <w:t xml:space="preserve">-  </w:t>
    </w:r>
    <w:r>
      <w:rPr>
        <w:rFonts w:ascii="Frutiger LT Std 45 Light"/>
        <w:color w:val="FF5400"/>
        <w:position w:val="1"/>
        <w:sz w:val="20"/>
      </w:rPr>
      <w:t>safety</w:t>
    </w:r>
    <w:proofErr w:type="gramEnd"/>
    <w:r>
      <w:rPr>
        <w:rFonts w:ascii="Frutiger LT Std 45 Light"/>
        <w:color w:val="FF5400"/>
        <w:spacing w:val="-3"/>
        <w:position w:val="1"/>
        <w:sz w:val="20"/>
      </w:rPr>
      <w:t xml:space="preserve"> </w:t>
    </w:r>
    <w:r>
      <w:rPr>
        <w:rFonts w:ascii="Frutiger LT Std 45 Light"/>
        <w:color w:val="FF5400"/>
        <w:position w:val="1"/>
        <w:sz w:val="20"/>
      </w:rPr>
      <w:t>first</w:t>
    </w:r>
    <w:r w:rsidRPr="00F044D2">
      <w:rPr>
        <w:rFonts w:ascii="Frutiger LT Std 45 Light" w:eastAsia="Frutiger LT Std 45 Light" w:hAnsi="Frutiger LT Std 45 Light" w:cs="Frutiger LT Std 45 Light"/>
        <w:noProof/>
        <w:sz w:val="20"/>
        <w:szCs w:val="20"/>
        <w:lang w:val="en-NZ" w:eastAsia="en-NZ"/>
      </w:rPr>
      <w:t xml:space="preserve"> </w:t>
    </w:r>
    <w:r>
      <w:rPr>
        <w:rFonts w:ascii="Frutiger LT Std 45 Light" w:eastAsia="Frutiger LT Std 45 Light" w:hAnsi="Frutiger LT Std 45 Light" w:cs="Frutiger LT Std 45 Light"/>
        <w:noProof/>
        <w:sz w:val="20"/>
        <w:szCs w:val="20"/>
        <w:lang w:val="en-NZ" w:eastAsia="en-NZ"/>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3E6F" w14:textId="77777777" w:rsidR="00521724" w:rsidRDefault="00E51478">
    <w:pPr>
      <w:spacing w:line="14" w:lineRule="auto"/>
      <w:rPr>
        <w:sz w:val="20"/>
        <w:szCs w:val="20"/>
      </w:rPr>
    </w:pPr>
    <w:r>
      <w:rPr>
        <w:noProof/>
        <w:lang w:val="en-GB" w:eastAsia="en-GB"/>
      </w:rPr>
      <mc:AlternateContent>
        <mc:Choice Requires="wpg">
          <w:drawing>
            <wp:anchor distT="0" distB="0" distL="114300" distR="114300" simplePos="0" relativeHeight="503307032" behindDoc="1" locked="0" layoutInCell="1" allowOverlap="1" wp14:anchorId="7D83DE56" wp14:editId="46F57B0F">
              <wp:simplePos x="0" y="0"/>
              <wp:positionH relativeFrom="page">
                <wp:posOffset>914400</wp:posOffset>
              </wp:positionH>
              <wp:positionV relativeFrom="page">
                <wp:posOffset>10001885</wp:posOffset>
              </wp:positionV>
              <wp:extent cx="5810250" cy="1270"/>
              <wp:effectExtent l="9525" t="10160" r="9525" b="762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270"/>
                        <a:chOff x="1440" y="15751"/>
                        <a:chExt cx="9150" cy="2"/>
                      </a:xfrm>
                    </wpg:grpSpPr>
                    <wps:wsp>
                      <wps:cNvPr id="11" name="Freeform 5"/>
                      <wps:cNvSpPr>
                        <a:spLocks/>
                      </wps:cNvSpPr>
                      <wps:spPr bwMode="auto">
                        <a:xfrm>
                          <a:off x="1440" y="15751"/>
                          <a:ext cx="9150" cy="2"/>
                        </a:xfrm>
                        <a:custGeom>
                          <a:avLst/>
                          <a:gdLst>
                            <a:gd name="T0" fmla="+- 0 1440 1440"/>
                            <a:gd name="T1" fmla="*/ T0 w 9150"/>
                            <a:gd name="T2" fmla="+- 0 10590 1440"/>
                            <a:gd name="T3" fmla="*/ T2 w 9150"/>
                          </a:gdLst>
                          <a:ahLst/>
                          <a:cxnLst>
                            <a:cxn ang="0">
                              <a:pos x="T1" y="0"/>
                            </a:cxn>
                            <a:cxn ang="0">
                              <a:pos x="T3" y="0"/>
                            </a:cxn>
                          </a:cxnLst>
                          <a:rect l="0" t="0" r="r" b="b"/>
                          <a:pathLst>
                            <a:path w="9150">
                              <a:moveTo>
                                <a:pt x="0" y="0"/>
                              </a:moveTo>
                              <a:lnTo>
                                <a:pt x="9150" y="0"/>
                              </a:lnTo>
                            </a:path>
                          </a:pathLst>
                        </a:custGeom>
                        <a:noFill/>
                        <a:ln w="1219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7D3E93B" id="Group 4" o:spid="_x0000_s1026" style="position:absolute;margin-left:1in;margin-top:787.55pt;width:457.5pt;height:.1pt;z-index:-9448;mso-position-horizontal-relative:page;mso-position-vertical-relative:page" coordorigin="1440,15751" coordsize="9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">
              <v:shape id="Freeform 5" o:spid="_x0000_s1027" style="position:absolute;left:1440;top:15751;width:9150;height:2;visibility:visible;mso-wrap-style:square;v-text-anchor:top" coordsize="9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" path="m,l9150,e" filled="f" strokecolor="red" strokeweight=".96pt">
                <v:path arrowok="t" o:connecttype="custom" o:connectlocs="0,0;9150,0" o:connectangles="0,0"/>
              </v:shape>
              <w10:wrap anchorx="page" anchory="page"/>
            </v:group>
          </w:pict>
        </mc:Fallback>
      </mc:AlternateContent>
    </w:r>
    <w:r>
      <w:rPr>
        <w:noProof/>
        <w:lang w:val="en-GB" w:eastAsia="en-GB"/>
      </w:rPr>
      <mc:AlternateContent>
        <mc:Choice Requires="wps">
          <w:drawing>
            <wp:anchor distT="0" distB="0" distL="114300" distR="114300" simplePos="0" relativeHeight="503307056" behindDoc="1" locked="0" layoutInCell="1" allowOverlap="1" wp14:anchorId="527EC4FE" wp14:editId="6458163E">
              <wp:simplePos x="0" y="0"/>
              <wp:positionH relativeFrom="page">
                <wp:posOffset>821055</wp:posOffset>
              </wp:positionH>
              <wp:positionV relativeFrom="page">
                <wp:posOffset>10165080</wp:posOffset>
              </wp:positionV>
              <wp:extent cx="697865" cy="127000"/>
              <wp:effectExtent l="1905" t="1905" r="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490A0" w14:textId="77777777" w:rsidR="00521724" w:rsidRDefault="00062151">
                          <w:pPr>
                            <w:spacing w:line="186" w:lineRule="exact"/>
                            <w:ind w:left="20"/>
                            <w:rPr>
                              <w:rFonts w:ascii="Frutiger LT Std 45 Light" w:eastAsia="Frutiger LT Std 45 Light" w:hAnsi="Frutiger LT Std 45 Light" w:cs="Frutiger LT Std 45 Light"/>
                              <w:sz w:val="16"/>
                              <w:szCs w:val="16"/>
                            </w:rPr>
                          </w:pPr>
                          <w:r>
                            <w:rPr>
                              <w:rFonts w:ascii="Frutiger LT Std 45 Light"/>
                              <w:color w:val="504F46"/>
                              <w:sz w:val="16"/>
                            </w:rPr>
                            <w:t>CANZ PP-</w:t>
                          </w:r>
                          <w:r w:rsidR="00E51478">
                            <w:rPr>
                              <w:rFonts w:ascii="Frutiger LT Std 45 Light"/>
                              <w:color w:val="504F46"/>
                              <w:sz w:val="16"/>
                            </w:rPr>
                            <w:t>004-T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EC4FE" id="_x0000_t202" coordsize="21600,21600" o:spt="202" path="m,l,21600r21600,l21600,xe">
              <v:stroke joinstyle="miter"/>
              <v:path gradientshapeok="t" o:connecttype="rect"/>
            </v:shapetype>
            <v:shape id="Text Box 3" o:spid="_x0000_s1026" type="#_x0000_t202" style="position:absolute;margin-left:64.65pt;margin-top:800.4pt;width:54.95pt;height:10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HSrwIAAKgFAAAOAAAAZHJzL2Uyb0RvYy54bWysVFtvmzAUfp+0/2D5nXIpI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" filled="f" stroked="f">
              <v:textbox inset="0,0,0,0">
                <w:txbxContent>
                  <w:p w14:paraId="1BD490A0" w14:textId="77777777" w:rsidR="00521724" w:rsidRDefault="00062151">
                    <w:pPr>
                      <w:spacing w:line="186" w:lineRule="exact"/>
                      <w:ind w:left="20"/>
                      <w:rPr>
                        <w:rFonts w:ascii="Frutiger LT Std 45 Light" w:eastAsia="Frutiger LT Std 45 Light" w:hAnsi="Frutiger LT Std 45 Light" w:cs="Frutiger LT Std 45 Light"/>
                        <w:sz w:val="16"/>
                        <w:szCs w:val="16"/>
                      </w:rPr>
                    </w:pPr>
                    <w:r>
                      <w:rPr>
                        <w:rFonts w:ascii="Frutiger LT Std 45 Light"/>
                        <w:color w:val="504F46"/>
                        <w:sz w:val="16"/>
                      </w:rPr>
                      <w:t>CANZ PP-</w:t>
                    </w:r>
                    <w:r w:rsidR="00E51478">
                      <w:rPr>
                        <w:rFonts w:ascii="Frutiger LT Std 45 Light"/>
                        <w:color w:val="504F46"/>
                        <w:sz w:val="16"/>
                      </w:rPr>
                      <w:t>004-T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7080" behindDoc="1" locked="0" layoutInCell="1" allowOverlap="1" wp14:anchorId="225A3DCA" wp14:editId="7B012C1F">
              <wp:simplePos x="0" y="0"/>
              <wp:positionH relativeFrom="page">
                <wp:posOffset>3281045</wp:posOffset>
              </wp:positionH>
              <wp:positionV relativeFrom="page">
                <wp:posOffset>10165080</wp:posOffset>
              </wp:positionV>
              <wp:extent cx="608965" cy="139700"/>
              <wp:effectExtent l="4445" t="1905"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65F4" w14:textId="1117F52E" w:rsidR="00521724" w:rsidRDefault="005A20CF">
                          <w:pPr>
                            <w:spacing w:line="204" w:lineRule="exact"/>
                            <w:ind w:left="20"/>
                            <w:rPr>
                              <w:rFonts w:ascii="Arial" w:eastAsia="Arial" w:hAnsi="Arial" w:cs="Arial"/>
                              <w:sz w:val="18"/>
                              <w:szCs w:val="18"/>
                            </w:rPr>
                          </w:pPr>
                          <w:r w:rsidRPr="005A20CF">
                            <w:rPr>
                              <w:rFonts w:ascii="Arial" w:eastAsia="Arial" w:hAnsi="Arial" w:cs="Arial"/>
                              <w:sz w:val="18"/>
                              <w:szCs w:val="18"/>
                            </w:rPr>
                            <w:t xml:space="preserve">Page | </w:t>
                          </w:r>
                          <w:r w:rsidRPr="005A20CF">
                            <w:rPr>
                              <w:rFonts w:ascii="Arial" w:eastAsia="Arial" w:hAnsi="Arial" w:cs="Arial"/>
                              <w:sz w:val="18"/>
                              <w:szCs w:val="18"/>
                            </w:rPr>
                            <w:fldChar w:fldCharType="begin"/>
                          </w:r>
                          <w:r w:rsidRPr="005A20CF">
                            <w:rPr>
                              <w:rFonts w:ascii="Arial" w:eastAsia="Arial" w:hAnsi="Arial" w:cs="Arial"/>
                              <w:sz w:val="18"/>
                              <w:szCs w:val="18"/>
                            </w:rPr>
                            <w:instrText xml:space="preserve"> PAGE   \* MERGEFORMAT </w:instrText>
                          </w:r>
                          <w:r w:rsidRPr="005A20CF">
                            <w:rPr>
                              <w:rFonts w:ascii="Arial" w:eastAsia="Arial" w:hAnsi="Arial" w:cs="Arial"/>
                              <w:sz w:val="18"/>
                              <w:szCs w:val="18"/>
                            </w:rPr>
                            <w:fldChar w:fldCharType="separate"/>
                          </w:r>
                          <w:r w:rsidR="00680AB8">
                            <w:rPr>
                              <w:rFonts w:ascii="Arial" w:eastAsia="Arial" w:hAnsi="Arial" w:cs="Arial"/>
                              <w:noProof/>
                              <w:sz w:val="18"/>
                              <w:szCs w:val="18"/>
                            </w:rPr>
                            <w:t>5</w:t>
                          </w:r>
                          <w:r w:rsidRPr="005A20CF">
                            <w:rPr>
                              <w:rFonts w:ascii="Arial" w:eastAsia="Arial" w:hAnsi="Arial" w:cs="Arial"/>
                              <w:noProof/>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3DCA" id="Text Box 2" o:spid="_x0000_s1027" type="#_x0000_t202" style="position:absolute;margin-left:258.35pt;margin-top:800.4pt;width:47.95pt;height:11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4XsAIAAK8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" filled="f" stroked="f">
              <v:textbox inset="0,0,0,0">
                <w:txbxContent>
                  <w:p w14:paraId="221A65F4" w14:textId="1117F52E" w:rsidR="00521724" w:rsidRDefault="005A20CF">
                    <w:pPr>
                      <w:spacing w:line="204" w:lineRule="exact"/>
                      <w:ind w:left="20"/>
                      <w:rPr>
                        <w:rFonts w:ascii="Arial" w:eastAsia="Arial" w:hAnsi="Arial" w:cs="Arial"/>
                        <w:sz w:val="18"/>
                        <w:szCs w:val="18"/>
                      </w:rPr>
                    </w:pPr>
                    <w:r w:rsidRPr="005A20CF">
                      <w:rPr>
                        <w:rFonts w:ascii="Arial" w:eastAsia="Arial" w:hAnsi="Arial" w:cs="Arial"/>
                        <w:sz w:val="18"/>
                        <w:szCs w:val="18"/>
                      </w:rPr>
                      <w:t xml:space="preserve">Page | </w:t>
                    </w:r>
                    <w:r w:rsidRPr="005A20CF">
                      <w:rPr>
                        <w:rFonts w:ascii="Arial" w:eastAsia="Arial" w:hAnsi="Arial" w:cs="Arial"/>
                        <w:sz w:val="18"/>
                        <w:szCs w:val="18"/>
                      </w:rPr>
                      <w:fldChar w:fldCharType="begin"/>
                    </w:r>
                    <w:r w:rsidRPr="005A20CF">
                      <w:rPr>
                        <w:rFonts w:ascii="Arial" w:eastAsia="Arial" w:hAnsi="Arial" w:cs="Arial"/>
                        <w:sz w:val="18"/>
                        <w:szCs w:val="18"/>
                      </w:rPr>
                      <w:instrText xml:space="preserve"> PAGE   \* MERGEFORMAT </w:instrText>
                    </w:r>
                    <w:r w:rsidRPr="005A20CF">
                      <w:rPr>
                        <w:rFonts w:ascii="Arial" w:eastAsia="Arial" w:hAnsi="Arial" w:cs="Arial"/>
                        <w:sz w:val="18"/>
                        <w:szCs w:val="18"/>
                      </w:rPr>
                      <w:fldChar w:fldCharType="separate"/>
                    </w:r>
                    <w:r w:rsidR="00680AB8">
                      <w:rPr>
                        <w:rFonts w:ascii="Arial" w:eastAsia="Arial" w:hAnsi="Arial" w:cs="Arial"/>
                        <w:noProof/>
                        <w:sz w:val="18"/>
                        <w:szCs w:val="18"/>
                      </w:rPr>
                      <w:t>5</w:t>
                    </w:r>
                    <w:r w:rsidRPr="005A20CF">
                      <w:rPr>
                        <w:rFonts w:ascii="Arial" w:eastAsia="Arial" w:hAnsi="Arial" w:cs="Arial"/>
                        <w:noProof/>
                        <w:sz w:val="18"/>
                        <w:szCs w:val="18"/>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7104" behindDoc="1" locked="0" layoutInCell="1" allowOverlap="1" wp14:anchorId="770694DF" wp14:editId="528A39B4">
              <wp:simplePos x="0" y="0"/>
              <wp:positionH relativeFrom="page">
                <wp:posOffset>4666615</wp:posOffset>
              </wp:positionH>
              <wp:positionV relativeFrom="page">
                <wp:posOffset>10166985</wp:posOffset>
              </wp:positionV>
              <wp:extent cx="1598930" cy="152400"/>
              <wp:effectExtent l="0" t="381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57D31" w14:textId="77777777" w:rsidR="00521724" w:rsidRDefault="00062151">
                          <w:pPr>
                            <w:spacing w:line="227" w:lineRule="exact"/>
                            <w:ind w:left="20"/>
                            <w:rPr>
                              <w:rFonts w:ascii="Frutiger LT Std 45 Light" w:eastAsia="Frutiger LT Std 45 Light" w:hAnsi="Frutiger LT Std 45 Light" w:cs="Frutiger LT Std 45 Light"/>
                              <w:sz w:val="20"/>
                              <w:szCs w:val="20"/>
                            </w:rPr>
                          </w:pPr>
                          <w:r>
                            <w:rPr>
                              <w:rFonts w:ascii="Frutiger LT Std 45 Light"/>
                              <w:i/>
                              <w:color w:val="3F3F3F"/>
                              <w:sz w:val="20"/>
                            </w:rPr>
                            <w:t xml:space="preserve">higher standards - </w:t>
                          </w:r>
                          <w:r>
                            <w:rPr>
                              <w:rFonts w:ascii="Frutiger LT Std 45 Light"/>
                              <w:i/>
                              <w:color w:val="FF5400"/>
                              <w:sz w:val="20"/>
                            </w:rPr>
                            <w:t>safety 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694DF" id="Text Box 1" o:spid="_x0000_s1028" type="#_x0000_t202" style="position:absolute;margin-left:367.45pt;margin-top:800.55pt;width:125.9pt;height:12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AssAIAALA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" filled="f" stroked="f">
              <v:textbox inset="0,0,0,0">
                <w:txbxContent>
                  <w:p w14:paraId="6EE57D31" w14:textId="77777777" w:rsidR="00521724" w:rsidRDefault="00062151">
                    <w:pPr>
                      <w:spacing w:line="227" w:lineRule="exact"/>
                      <w:ind w:left="20"/>
                      <w:rPr>
                        <w:rFonts w:ascii="Frutiger LT Std 45 Light" w:eastAsia="Frutiger LT Std 45 Light" w:hAnsi="Frutiger LT Std 45 Light" w:cs="Frutiger LT Std 45 Light"/>
                        <w:sz w:val="20"/>
                        <w:szCs w:val="20"/>
                      </w:rPr>
                    </w:pPr>
                    <w:r>
                      <w:rPr>
                        <w:rFonts w:ascii="Frutiger LT Std 45 Light"/>
                        <w:i/>
                        <w:color w:val="3F3F3F"/>
                        <w:sz w:val="20"/>
                      </w:rPr>
                      <w:t xml:space="preserve">higher standards - </w:t>
                    </w:r>
                    <w:r>
                      <w:rPr>
                        <w:rFonts w:ascii="Frutiger LT Std 45 Light"/>
                        <w:i/>
                        <w:color w:val="FF5400"/>
                        <w:sz w:val="20"/>
                      </w:rPr>
                      <w:t>safety first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76C98" w14:textId="77777777" w:rsidR="00975A42" w:rsidRDefault="00975A42">
      <w:r>
        <w:separator/>
      </w:r>
    </w:p>
  </w:footnote>
  <w:footnote w:type="continuationSeparator" w:id="0">
    <w:p w14:paraId="53BD232C" w14:textId="77777777" w:rsidR="00975A42" w:rsidRDefault="00975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B0F8" w14:textId="77777777" w:rsidR="00F044D2" w:rsidRDefault="00F044D2" w:rsidP="00F044D2">
    <w:pPr>
      <w:spacing w:before="79"/>
      <w:ind w:right="611"/>
      <w:jc w:val="center"/>
      <w:rPr>
        <w:rFonts w:ascii="Frutiger LT Std 45 Light"/>
        <w:color w:val="706F73"/>
        <w:sz w:val="20"/>
      </w:rPr>
    </w:pPr>
  </w:p>
  <w:p w14:paraId="5CD7BFA2" w14:textId="77777777" w:rsidR="00E153BF" w:rsidRDefault="00E153BF">
    <w:pPr>
      <w:pStyle w:val="Header"/>
    </w:pPr>
  </w:p>
  <w:p w14:paraId="5BDF83C4" w14:textId="77777777" w:rsidR="00E153BF" w:rsidRDefault="005D4FBE">
    <w:pPr>
      <w:pStyle w:val="Header"/>
    </w:pPr>
    <w:r>
      <w:rPr>
        <w:rFonts w:ascii="Frutiger LT Std 45 Light" w:eastAsia="Frutiger LT Std 45 Light" w:hAnsi="Frutiger LT Std 45 Light" w:cs="Frutiger LT Std 45 Light"/>
        <w:noProof/>
        <w:sz w:val="20"/>
        <w:szCs w:val="20"/>
        <w:lang w:val="en-GB" w:eastAsia="en-GB"/>
      </w:rPr>
      <w:drawing>
        <wp:anchor distT="0" distB="0" distL="114300" distR="114300" simplePos="0" relativeHeight="251657728" behindDoc="1" locked="0" layoutInCell="1" allowOverlap="1" wp14:anchorId="21A9C329" wp14:editId="08B0B106">
          <wp:simplePos x="0" y="0"/>
          <wp:positionH relativeFrom="page">
            <wp:posOffset>1000125</wp:posOffset>
          </wp:positionH>
          <wp:positionV relativeFrom="page">
            <wp:posOffset>381000</wp:posOffset>
          </wp:positionV>
          <wp:extent cx="1243965" cy="547370"/>
          <wp:effectExtent l="0" t="0" r="0" b="508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65" cy="547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E46"/>
    <w:multiLevelType w:val="multilevel"/>
    <w:tmpl w:val="E57AFB3C"/>
    <w:lvl w:ilvl="0">
      <w:start w:val="1"/>
      <w:numFmt w:val="decimal"/>
      <w:lvlText w:val="%1."/>
      <w:lvlJc w:val="left"/>
      <w:pPr>
        <w:ind w:left="1068" w:hanging="358"/>
        <w:jc w:val="right"/>
      </w:pPr>
      <w:rPr>
        <w:rFonts w:ascii="Arial" w:eastAsia="Arial" w:hAnsi="Arial" w:hint="default"/>
        <w:b/>
        <w:bCs/>
        <w:color w:val="E36C0A" w:themeColor="accent6" w:themeShade="BF"/>
        <w:spacing w:val="-1"/>
        <w:w w:val="100"/>
        <w:sz w:val="28"/>
        <w:szCs w:val="28"/>
      </w:rPr>
    </w:lvl>
    <w:lvl w:ilvl="1">
      <w:start w:val="1"/>
      <w:numFmt w:val="decimal"/>
      <w:lvlText w:val="%1.%2"/>
      <w:lvlJc w:val="left"/>
      <w:pPr>
        <w:ind w:left="577" w:hanging="435"/>
        <w:jc w:val="right"/>
      </w:pPr>
      <w:rPr>
        <w:rFonts w:ascii="Arial" w:eastAsia="Arial" w:hAnsi="Arial" w:hint="default"/>
        <w:b/>
        <w:bCs/>
        <w:w w:val="100"/>
        <w:sz w:val="22"/>
        <w:szCs w:val="22"/>
      </w:rPr>
    </w:lvl>
    <w:lvl w:ilvl="2">
      <w:start w:val="1"/>
      <w:numFmt w:val="bullet"/>
      <w:lvlText w:val=""/>
      <w:lvlJc w:val="left"/>
      <w:pPr>
        <w:ind w:left="1026" w:hanging="520"/>
      </w:pPr>
      <w:rPr>
        <w:rFonts w:ascii="Symbol" w:hAnsi="Symbol" w:hint="default"/>
        <w:color w:val="504F46"/>
        <w:w w:val="100"/>
        <w:sz w:val="22"/>
        <w:szCs w:val="22"/>
      </w:rPr>
    </w:lvl>
    <w:lvl w:ilvl="3">
      <w:start w:val="1"/>
      <w:numFmt w:val="bullet"/>
      <w:lvlText w:val="•"/>
      <w:lvlJc w:val="left"/>
      <w:pPr>
        <w:ind w:left="2110" w:hanging="520"/>
      </w:pPr>
      <w:rPr>
        <w:rFonts w:hint="default"/>
      </w:rPr>
    </w:lvl>
    <w:lvl w:ilvl="4">
      <w:start w:val="1"/>
      <w:numFmt w:val="bullet"/>
      <w:lvlText w:val="•"/>
      <w:lvlJc w:val="left"/>
      <w:pPr>
        <w:ind w:left="3193" w:hanging="520"/>
      </w:pPr>
      <w:rPr>
        <w:rFonts w:hint="default"/>
      </w:rPr>
    </w:lvl>
    <w:lvl w:ilvl="5">
      <w:start w:val="1"/>
      <w:numFmt w:val="bullet"/>
      <w:lvlText w:val="•"/>
      <w:lvlJc w:val="left"/>
      <w:pPr>
        <w:ind w:left="4276" w:hanging="520"/>
      </w:pPr>
      <w:rPr>
        <w:rFonts w:hint="default"/>
      </w:rPr>
    </w:lvl>
    <w:lvl w:ilvl="6">
      <w:start w:val="1"/>
      <w:numFmt w:val="bullet"/>
      <w:lvlText w:val="•"/>
      <w:lvlJc w:val="left"/>
      <w:pPr>
        <w:ind w:left="5360" w:hanging="520"/>
      </w:pPr>
      <w:rPr>
        <w:rFonts w:hint="default"/>
      </w:rPr>
    </w:lvl>
    <w:lvl w:ilvl="7">
      <w:start w:val="1"/>
      <w:numFmt w:val="bullet"/>
      <w:lvlText w:val="•"/>
      <w:lvlJc w:val="left"/>
      <w:pPr>
        <w:ind w:left="6443" w:hanging="520"/>
      </w:pPr>
      <w:rPr>
        <w:rFonts w:hint="default"/>
      </w:rPr>
    </w:lvl>
    <w:lvl w:ilvl="8">
      <w:start w:val="1"/>
      <w:numFmt w:val="bullet"/>
      <w:lvlText w:val="•"/>
      <w:lvlJc w:val="left"/>
      <w:pPr>
        <w:ind w:left="7526" w:hanging="520"/>
      </w:pPr>
      <w:rPr>
        <w:rFonts w:hint="default"/>
      </w:rPr>
    </w:lvl>
  </w:abstractNum>
  <w:abstractNum w:abstractNumId="1" w15:restartNumberingAfterBreak="0">
    <w:nsid w:val="048E6E98"/>
    <w:multiLevelType w:val="hybridMultilevel"/>
    <w:tmpl w:val="3D6A8082"/>
    <w:lvl w:ilvl="0" w:tplc="2CCE4840">
      <w:start w:val="1"/>
      <w:numFmt w:val="lowerLetter"/>
      <w:lvlText w:val="(%1)"/>
      <w:lvlJc w:val="left"/>
      <w:pPr>
        <w:ind w:left="832" w:hanging="360"/>
      </w:pPr>
      <w:rPr>
        <w:rFonts w:hint="default"/>
      </w:rPr>
    </w:lvl>
    <w:lvl w:ilvl="1" w:tplc="14090019" w:tentative="1">
      <w:start w:val="1"/>
      <w:numFmt w:val="lowerLetter"/>
      <w:lvlText w:val="%2."/>
      <w:lvlJc w:val="left"/>
      <w:pPr>
        <w:ind w:left="1552" w:hanging="360"/>
      </w:pPr>
    </w:lvl>
    <w:lvl w:ilvl="2" w:tplc="1409001B" w:tentative="1">
      <w:start w:val="1"/>
      <w:numFmt w:val="lowerRoman"/>
      <w:lvlText w:val="%3."/>
      <w:lvlJc w:val="right"/>
      <w:pPr>
        <w:ind w:left="2272" w:hanging="180"/>
      </w:pPr>
    </w:lvl>
    <w:lvl w:ilvl="3" w:tplc="1409000F" w:tentative="1">
      <w:start w:val="1"/>
      <w:numFmt w:val="decimal"/>
      <w:lvlText w:val="%4."/>
      <w:lvlJc w:val="left"/>
      <w:pPr>
        <w:ind w:left="2992" w:hanging="360"/>
      </w:pPr>
    </w:lvl>
    <w:lvl w:ilvl="4" w:tplc="14090019" w:tentative="1">
      <w:start w:val="1"/>
      <w:numFmt w:val="lowerLetter"/>
      <w:lvlText w:val="%5."/>
      <w:lvlJc w:val="left"/>
      <w:pPr>
        <w:ind w:left="3712" w:hanging="360"/>
      </w:pPr>
    </w:lvl>
    <w:lvl w:ilvl="5" w:tplc="1409001B" w:tentative="1">
      <w:start w:val="1"/>
      <w:numFmt w:val="lowerRoman"/>
      <w:lvlText w:val="%6."/>
      <w:lvlJc w:val="right"/>
      <w:pPr>
        <w:ind w:left="4432" w:hanging="180"/>
      </w:pPr>
    </w:lvl>
    <w:lvl w:ilvl="6" w:tplc="1409000F" w:tentative="1">
      <w:start w:val="1"/>
      <w:numFmt w:val="decimal"/>
      <w:lvlText w:val="%7."/>
      <w:lvlJc w:val="left"/>
      <w:pPr>
        <w:ind w:left="5152" w:hanging="360"/>
      </w:pPr>
    </w:lvl>
    <w:lvl w:ilvl="7" w:tplc="14090019" w:tentative="1">
      <w:start w:val="1"/>
      <w:numFmt w:val="lowerLetter"/>
      <w:lvlText w:val="%8."/>
      <w:lvlJc w:val="left"/>
      <w:pPr>
        <w:ind w:left="5872" w:hanging="360"/>
      </w:pPr>
    </w:lvl>
    <w:lvl w:ilvl="8" w:tplc="1409001B" w:tentative="1">
      <w:start w:val="1"/>
      <w:numFmt w:val="lowerRoman"/>
      <w:lvlText w:val="%9."/>
      <w:lvlJc w:val="right"/>
      <w:pPr>
        <w:ind w:left="6592" w:hanging="180"/>
      </w:pPr>
    </w:lvl>
  </w:abstractNum>
  <w:abstractNum w:abstractNumId="2" w15:restartNumberingAfterBreak="0">
    <w:nsid w:val="070C04C6"/>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6630B0"/>
    <w:multiLevelType w:val="hybridMultilevel"/>
    <w:tmpl w:val="F8461B0C"/>
    <w:lvl w:ilvl="0" w:tplc="14090001">
      <w:start w:val="1"/>
      <w:numFmt w:val="bullet"/>
      <w:lvlText w:val=""/>
      <w:lvlJc w:val="left"/>
      <w:pPr>
        <w:ind w:left="1192" w:hanging="360"/>
      </w:pPr>
      <w:rPr>
        <w:rFonts w:ascii="Symbol" w:hAnsi="Symbol" w:hint="default"/>
      </w:rPr>
    </w:lvl>
    <w:lvl w:ilvl="1" w:tplc="14090003" w:tentative="1">
      <w:start w:val="1"/>
      <w:numFmt w:val="bullet"/>
      <w:lvlText w:val="o"/>
      <w:lvlJc w:val="left"/>
      <w:pPr>
        <w:ind w:left="1912" w:hanging="360"/>
      </w:pPr>
      <w:rPr>
        <w:rFonts w:ascii="Courier New" w:hAnsi="Courier New" w:cs="Courier New" w:hint="default"/>
      </w:rPr>
    </w:lvl>
    <w:lvl w:ilvl="2" w:tplc="14090005" w:tentative="1">
      <w:start w:val="1"/>
      <w:numFmt w:val="bullet"/>
      <w:lvlText w:val=""/>
      <w:lvlJc w:val="left"/>
      <w:pPr>
        <w:ind w:left="2632" w:hanging="360"/>
      </w:pPr>
      <w:rPr>
        <w:rFonts w:ascii="Wingdings" w:hAnsi="Wingdings" w:hint="default"/>
      </w:rPr>
    </w:lvl>
    <w:lvl w:ilvl="3" w:tplc="14090001" w:tentative="1">
      <w:start w:val="1"/>
      <w:numFmt w:val="bullet"/>
      <w:lvlText w:val=""/>
      <w:lvlJc w:val="left"/>
      <w:pPr>
        <w:ind w:left="3352" w:hanging="360"/>
      </w:pPr>
      <w:rPr>
        <w:rFonts w:ascii="Symbol" w:hAnsi="Symbol" w:hint="default"/>
      </w:rPr>
    </w:lvl>
    <w:lvl w:ilvl="4" w:tplc="14090003" w:tentative="1">
      <w:start w:val="1"/>
      <w:numFmt w:val="bullet"/>
      <w:lvlText w:val="o"/>
      <w:lvlJc w:val="left"/>
      <w:pPr>
        <w:ind w:left="4072" w:hanging="360"/>
      </w:pPr>
      <w:rPr>
        <w:rFonts w:ascii="Courier New" w:hAnsi="Courier New" w:cs="Courier New" w:hint="default"/>
      </w:rPr>
    </w:lvl>
    <w:lvl w:ilvl="5" w:tplc="14090005" w:tentative="1">
      <w:start w:val="1"/>
      <w:numFmt w:val="bullet"/>
      <w:lvlText w:val=""/>
      <w:lvlJc w:val="left"/>
      <w:pPr>
        <w:ind w:left="4792" w:hanging="360"/>
      </w:pPr>
      <w:rPr>
        <w:rFonts w:ascii="Wingdings" w:hAnsi="Wingdings" w:hint="default"/>
      </w:rPr>
    </w:lvl>
    <w:lvl w:ilvl="6" w:tplc="14090001" w:tentative="1">
      <w:start w:val="1"/>
      <w:numFmt w:val="bullet"/>
      <w:lvlText w:val=""/>
      <w:lvlJc w:val="left"/>
      <w:pPr>
        <w:ind w:left="5512" w:hanging="360"/>
      </w:pPr>
      <w:rPr>
        <w:rFonts w:ascii="Symbol" w:hAnsi="Symbol" w:hint="default"/>
      </w:rPr>
    </w:lvl>
    <w:lvl w:ilvl="7" w:tplc="14090003" w:tentative="1">
      <w:start w:val="1"/>
      <w:numFmt w:val="bullet"/>
      <w:lvlText w:val="o"/>
      <w:lvlJc w:val="left"/>
      <w:pPr>
        <w:ind w:left="6232" w:hanging="360"/>
      </w:pPr>
      <w:rPr>
        <w:rFonts w:ascii="Courier New" w:hAnsi="Courier New" w:cs="Courier New" w:hint="default"/>
      </w:rPr>
    </w:lvl>
    <w:lvl w:ilvl="8" w:tplc="14090005" w:tentative="1">
      <w:start w:val="1"/>
      <w:numFmt w:val="bullet"/>
      <w:lvlText w:val=""/>
      <w:lvlJc w:val="left"/>
      <w:pPr>
        <w:ind w:left="6952" w:hanging="360"/>
      </w:pPr>
      <w:rPr>
        <w:rFonts w:ascii="Wingdings" w:hAnsi="Wingdings" w:hint="default"/>
      </w:rPr>
    </w:lvl>
  </w:abstractNum>
  <w:abstractNum w:abstractNumId="4" w15:restartNumberingAfterBreak="0">
    <w:nsid w:val="1F4C634D"/>
    <w:multiLevelType w:val="hybridMultilevel"/>
    <w:tmpl w:val="A44A4CDC"/>
    <w:lvl w:ilvl="0" w:tplc="0809000F">
      <w:start w:val="1"/>
      <w:numFmt w:val="decimal"/>
      <w:lvlText w:val="%1."/>
      <w:lvlJc w:val="left"/>
      <w:pPr>
        <w:ind w:left="1192" w:hanging="360"/>
      </w:p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5" w15:restartNumberingAfterBreak="0">
    <w:nsid w:val="376446C6"/>
    <w:multiLevelType w:val="hybridMultilevel"/>
    <w:tmpl w:val="AEF8DC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EC4999"/>
    <w:multiLevelType w:val="hybridMultilevel"/>
    <w:tmpl w:val="57D4E5CE"/>
    <w:lvl w:ilvl="0" w:tplc="1409000F">
      <w:start w:val="1"/>
      <w:numFmt w:val="decimal"/>
      <w:lvlText w:val="%1."/>
      <w:lvlJc w:val="left"/>
      <w:pPr>
        <w:ind w:left="860" w:hanging="360"/>
      </w:p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7" w15:restartNumberingAfterBreak="0">
    <w:nsid w:val="39FA601E"/>
    <w:multiLevelType w:val="hybridMultilevel"/>
    <w:tmpl w:val="48C62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6A5B92"/>
    <w:multiLevelType w:val="multilevel"/>
    <w:tmpl w:val="C8F4D85E"/>
    <w:lvl w:ilvl="0">
      <w:start w:val="1"/>
      <w:numFmt w:val="decimal"/>
      <w:lvlText w:val="%1."/>
      <w:lvlJc w:val="left"/>
      <w:pPr>
        <w:ind w:left="358" w:hanging="358"/>
        <w:jc w:val="right"/>
      </w:pPr>
      <w:rPr>
        <w:rFonts w:ascii="Frutiger LT Std 45 Light" w:eastAsia="Arial" w:hAnsi="Frutiger LT Std 45 Light" w:hint="default"/>
        <w:b/>
        <w:bCs/>
        <w:color w:val="E36C0A" w:themeColor="accent6" w:themeShade="BF"/>
        <w:spacing w:val="-1"/>
        <w:w w:val="100"/>
        <w:sz w:val="28"/>
        <w:szCs w:val="28"/>
      </w:rPr>
    </w:lvl>
    <w:lvl w:ilvl="1">
      <w:start w:val="1"/>
      <w:numFmt w:val="decimal"/>
      <w:lvlText w:val="%1.%2"/>
      <w:lvlJc w:val="left"/>
      <w:pPr>
        <w:ind w:left="-133" w:hanging="435"/>
        <w:jc w:val="right"/>
      </w:pPr>
      <w:rPr>
        <w:rFonts w:ascii="Arial" w:eastAsia="Arial" w:hAnsi="Arial" w:hint="default"/>
        <w:b/>
        <w:bCs/>
        <w:w w:val="100"/>
        <w:sz w:val="22"/>
        <w:szCs w:val="22"/>
      </w:rPr>
    </w:lvl>
    <w:lvl w:ilvl="2">
      <w:start w:val="1"/>
      <w:numFmt w:val="bullet"/>
      <w:lvlText w:val="o"/>
      <w:lvlJc w:val="left"/>
      <w:pPr>
        <w:ind w:left="316" w:hanging="520"/>
      </w:pPr>
      <w:rPr>
        <w:rFonts w:ascii="Courier New" w:eastAsia="Courier New" w:hAnsi="Courier New" w:hint="default"/>
        <w:color w:val="504F46"/>
        <w:w w:val="100"/>
        <w:sz w:val="22"/>
        <w:szCs w:val="22"/>
      </w:rPr>
    </w:lvl>
    <w:lvl w:ilvl="3">
      <w:start w:val="1"/>
      <w:numFmt w:val="bullet"/>
      <w:lvlText w:val="•"/>
      <w:lvlJc w:val="left"/>
      <w:pPr>
        <w:ind w:left="1400" w:hanging="520"/>
      </w:pPr>
      <w:rPr>
        <w:rFonts w:hint="default"/>
      </w:rPr>
    </w:lvl>
    <w:lvl w:ilvl="4">
      <w:start w:val="1"/>
      <w:numFmt w:val="bullet"/>
      <w:lvlText w:val="•"/>
      <w:lvlJc w:val="left"/>
      <w:pPr>
        <w:ind w:left="2483" w:hanging="520"/>
      </w:pPr>
      <w:rPr>
        <w:rFonts w:hint="default"/>
      </w:rPr>
    </w:lvl>
    <w:lvl w:ilvl="5">
      <w:start w:val="1"/>
      <w:numFmt w:val="bullet"/>
      <w:lvlText w:val="•"/>
      <w:lvlJc w:val="left"/>
      <w:pPr>
        <w:ind w:left="3566" w:hanging="520"/>
      </w:pPr>
      <w:rPr>
        <w:rFonts w:hint="default"/>
      </w:rPr>
    </w:lvl>
    <w:lvl w:ilvl="6">
      <w:start w:val="1"/>
      <w:numFmt w:val="bullet"/>
      <w:lvlText w:val="•"/>
      <w:lvlJc w:val="left"/>
      <w:pPr>
        <w:ind w:left="4650" w:hanging="520"/>
      </w:pPr>
      <w:rPr>
        <w:rFonts w:hint="default"/>
      </w:rPr>
    </w:lvl>
    <w:lvl w:ilvl="7">
      <w:start w:val="1"/>
      <w:numFmt w:val="bullet"/>
      <w:lvlText w:val="•"/>
      <w:lvlJc w:val="left"/>
      <w:pPr>
        <w:ind w:left="5733" w:hanging="520"/>
      </w:pPr>
      <w:rPr>
        <w:rFonts w:hint="default"/>
      </w:rPr>
    </w:lvl>
    <w:lvl w:ilvl="8">
      <w:start w:val="1"/>
      <w:numFmt w:val="bullet"/>
      <w:lvlText w:val="•"/>
      <w:lvlJc w:val="left"/>
      <w:pPr>
        <w:ind w:left="6816" w:hanging="520"/>
      </w:pPr>
      <w:rPr>
        <w:rFonts w:hint="default"/>
      </w:rPr>
    </w:lvl>
  </w:abstractNum>
  <w:abstractNum w:abstractNumId="9" w15:restartNumberingAfterBreak="0">
    <w:nsid w:val="3E404ECC"/>
    <w:multiLevelType w:val="hybridMultilevel"/>
    <w:tmpl w:val="7936744C"/>
    <w:lvl w:ilvl="0" w:tplc="F80A4186">
      <w:start w:val="1"/>
      <w:numFmt w:val="bullet"/>
      <w:lvlText w:val=""/>
      <w:lvlJc w:val="left"/>
      <w:pPr>
        <w:ind w:left="472" w:hanging="360"/>
      </w:pPr>
      <w:rPr>
        <w:rFonts w:ascii="Symbol" w:eastAsia="Symbol" w:hAnsi="Symbol" w:hint="default"/>
        <w:color w:val="504F46"/>
        <w:w w:val="100"/>
        <w:sz w:val="22"/>
        <w:szCs w:val="22"/>
      </w:rPr>
    </w:lvl>
    <w:lvl w:ilvl="1" w:tplc="45EA8988">
      <w:start w:val="1"/>
      <w:numFmt w:val="bullet"/>
      <w:lvlText w:val="•"/>
      <w:lvlJc w:val="left"/>
      <w:pPr>
        <w:ind w:left="1388" w:hanging="360"/>
      </w:pPr>
      <w:rPr>
        <w:rFonts w:hint="default"/>
      </w:rPr>
    </w:lvl>
    <w:lvl w:ilvl="2" w:tplc="A7F4B658">
      <w:start w:val="1"/>
      <w:numFmt w:val="bullet"/>
      <w:lvlText w:val="•"/>
      <w:lvlJc w:val="left"/>
      <w:pPr>
        <w:ind w:left="2297" w:hanging="360"/>
      </w:pPr>
      <w:rPr>
        <w:rFonts w:hint="default"/>
      </w:rPr>
    </w:lvl>
    <w:lvl w:ilvl="3" w:tplc="C7CA3986">
      <w:start w:val="1"/>
      <w:numFmt w:val="bullet"/>
      <w:lvlText w:val="•"/>
      <w:lvlJc w:val="left"/>
      <w:pPr>
        <w:ind w:left="3205" w:hanging="360"/>
      </w:pPr>
      <w:rPr>
        <w:rFonts w:hint="default"/>
      </w:rPr>
    </w:lvl>
    <w:lvl w:ilvl="4" w:tplc="2DA0A9DE">
      <w:start w:val="1"/>
      <w:numFmt w:val="bullet"/>
      <w:lvlText w:val="•"/>
      <w:lvlJc w:val="left"/>
      <w:pPr>
        <w:ind w:left="4114" w:hanging="360"/>
      </w:pPr>
      <w:rPr>
        <w:rFonts w:hint="default"/>
      </w:rPr>
    </w:lvl>
    <w:lvl w:ilvl="5" w:tplc="2B8CFC04">
      <w:start w:val="1"/>
      <w:numFmt w:val="bullet"/>
      <w:lvlText w:val="•"/>
      <w:lvlJc w:val="left"/>
      <w:pPr>
        <w:ind w:left="5023" w:hanging="360"/>
      </w:pPr>
      <w:rPr>
        <w:rFonts w:hint="default"/>
      </w:rPr>
    </w:lvl>
    <w:lvl w:ilvl="6" w:tplc="A96E91AE">
      <w:start w:val="1"/>
      <w:numFmt w:val="bullet"/>
      <w:lvlText w:val="•"/>
      <w:lvlJc w:val="left"/>
      <w:pPr>
        <w:ind w:left="5931" w:hanging="360"/>
      </w:pPr>
      <w:rPr>
        <w:rFonts w:hint="default"/>
      </w:rPr>
    </w:lvl>
    <w:lvl w:ilvl="7" w:tplc="3A16D4AA">
      <w:start w:val="1"/>
      <w:numFmt w:val="bullet"/>
      <w:lvlText w:val="•"/>
      <w:lvlJc w:val="left"/>
      <w:pPr>
        <w:ind w:left="6840" w:hanging="360"/>
      </w:pPr>
      <w:rPr>
        <w:rFonts w:hint="default"/>
      </w:rPr>
    </w:lvl>
    <w:lvl w:ilvl="8" w:tplc="0290AA16">
      <w:start w:val="1"/>
      <w:numFmt w:val="bullet"/>
      <w:lvlText w:val="•"/>
      <w:lvlJc w:val="left"/>
      <w:pPr>
        <w:ind w:left="7749" w:hanging="360"/>
      </w:pPr>
      <w:rPr>
        <w:rFonts w:hint="default"/>
      </w:rPr>
    </w:lvl>
  </w:abstractNum>
  <w:abstractNum w:abstractNumId="10" w15:restartNumberingAfterBreak="0">
    <w:nsid w:val="44E43310"/>
    <w:multiLevelType w:val="multilevel"/>
    <w:tmpl w:val="D43A5B2A"/>
    <w:lvl w:ilvl="0">
      <w:start w:val="1"/>
      <w:numFmt w:val="decimal"/>
      <w:lvlText w:val="%1."/>
      <w:lvlJc w:val="left"/>
      <w:pPr>
        <w:ind w:left="612" w:hanging="440"/>
      </w:pPr>
      <w:rPr>
        <w:rFonts w:ascii="Arial" w:eastAsia="Arial" w:hAnsi="Arial" w:hint="default"/>
        <w:b/>
        <w:bCs/>
        <w:color w:val="504F46"/>
        <w:spacing w:val="-1"/>
        <w:w w:val="100"/>
        <w:sz w:val="22"/>
        <w:szCs w:val="22"/>
      </w:rPr>
    </w:lvl>
    <w:lvl w:ilvl="1">
      <w:start w:val="1"/>
      <w:numFmt w:val="decimal"/>
      <w:lvlText w:val="%1.%2"/>
      <w:lvlJc w:val="left"/>
      <w:pPr>
        <w:ind w:left="1054" w:hanging="660"/>
      </w:pPr>
      <w:rPr>
        <w:rFonts w:ascii="Arial" w:eastAsia="Arial" w:hAnsi="Arial" w:hint="default"/>
        <w:b/>
        <w:bCs/>
        <w:color w:val="504F46"/>
        <w:w w:val="100"/>
        <w:sz w:val="22"/>
        <w:szCs w:val="22"/>
      </w:rPr>
    </w:lvl>
    <w:lvl w:ilvl="2">
      <w:start w:val="1"/>
      <w:numFmt w:val="bullet"/>
      <w:lvlText w:val="•"/>
      <w:lvlJc w:val="left"/>
      <w:pPr>
        <w:ind w:left="2109" w:hanging="660"/>
      </w:pPr>
      <w:rPr>
        <w:rFonts w:hint="default"/>
      </w:rPr>
    </w:lvl>
    <w:lvl w:ilvl="3">
      <w:start w:val="1"/>
      <w:numFmt w:val="bullet"/>
      <w:lvlText w:val="•"/>
      <w:lvlJc w:val="left"/>
      <w:pPr>
        <w:ind w:left="3159" w:hanging="660"/>
      </w:pPr>
      <w:rPr>
        <w:rFonts w:hint="default"/>
      </w:rPr>
    </w:lvl>
    <w:lvl w:ilvl="4">
      <w:start w:val="1"/>
      <w:numFmt w:val="bullet"/>
      <w:lvlText w:val="•"/>
      <w:lvlJc w:val="left"/>
      <w:pPr>
        <w:ind w:left="4208" w:hanging="660"/>
      </w:pPr>
      <w:rPr>
        <w:rFonts w:hint="default"/>
      </w:rPr>
    </w:lvl>
    <w:lvl w:ilvl="5">
      <w:start w:val="1"/>
      <w:numFmt w:val="bullet"/>
      <w:lvlText w:val="•"/>
      <w:lvlJc w:val="left"/>
      <w:pPr>
        <w:ind w:left="5258" w:hanging="660"/>
      </w:pPr>
      <w:rPr>
        <w:rFonts w:hint="default"/>
      </w:rPr>
    </w:lvl>
    <w:lvl w:ilvl="6">
      <w:start w:val="1"/>
      <w:numFmt w:val="bullet"/>
      <w:lvlText w:val="•"/>
      <w:lvlJc w:val="left"/>
      <w:pPr>
        <w:ind w:left="6308" w:hanging="660"/>
      </w:pPr>
      <w:rPr>
        <w:rFonts w:hint="default"/>
      </w:rPr>
    </w:lvl>
    <w:lvl w:ilvl="7">
      <w:start w:val="1"/>
      <w:numFmt w:val="bullet"/>
      <w:lvlText w:val="•"/>
      <w:lvlJc w:val="left"/>
      <w:pPr>
        <w:ind w:left="7357" w:hanging="660"/>
      </w:pPr>
      <w:rPr>
        <w:rFonts w:hint="default"/>
      </w:rPr>
    </w:lvl>
    <w:lvl w:ilvl="8">
      <w:start w:val="1"/>
      <w:numFmt w:val="bullet"/>
      <w:lvlText w:val="•"/>
      <w:lvlJc w:val="left"/>
      <w:pPr>
        <w:ind w:left="8407" w:hanging="660"/>
      </w:pPr>
      <w:rPr>
        <w:rFonts w:hint="default"/>
      </w:rPr>
    </w:lvl>
  </w:abstractNum>
  <w:abstractNum w:abstractNumId="11" w15:restartNumberingAfterBreak="0">
    <w:nsid w:val="49C72588"/>
    <w:multiLevelType w:val="hybridMultilevel"/>
    <w:tmpl w:val="D7D0D6EA"/>
    <w:lvl w:ilvl="0" w:tplc="1409000F">
      <w:start w:val="1"/>
      <w:numFmt w:val="decimal"/>
      <w:lvlText w:val="%1."/>
      <w:lvlJc w:val="left"/>
      <w:pPr>
        <w:ind w:left="1039" w:hanging="360"/>
      </w:pPr>
    </w:lvl>
    <w:lvl w:ilvl="1" w:tplc="14090019">
      <w:start w:val="1"/>
      <w:numFmt w:val="lowerLetter"/>
      <w:lvlText w:val="%2."/>
      <w:lvlJc w:val="left"/>
      <w:pPr>
        <w:ind w:left="1759" w:hanging="360"/>
      </w:pPr>
    </w:lvl>
    <w:lvl w:ilvl="2" w:tplc="1409001B" w:tentative="1">
      <w:start w:val="1"/>
      <w:numFmt w:val="lowerRoman"/>
      <w:lvlText w:val="%3."/>
      <w:lvlJc w:val="right"/>
      <w:pPr>
        <w:ind w:left="2479" w:hanging="180"/>
      </w:pPr>
    </w:lvl>
    <w:lvl w:ilvl="3" w:tplc="1409000F" w:tentative="1">
      <w:start w:val="1"/>
      <w:numFmt w:val="decimal"/>
      <w:lvlText w:val="%4."/>
      <w:lvlJc w:val="left"/>
      <w:pPr>
        <w:ind w:left="3199" w:hanging="360"/>
      </w:pPr>
    </w:lvl>
    <w:lvl w:ilvl="4" w:tplc="14090019" w:tentative="1">
      <w:start w:val="1"/>
      <w:numFmt w:val="lowerLetter"/>
      <w:lvlText w:val="%5."/>
      <w:lvlJc w:val="left"/>
      <w:pPr>
        <w:ind w:left="3919" w:hanging="360"/>
      </w:pPr>
    </w:lvl>
    <w:lvl w:ilvl="5" w:tplc="1409001B" w:tentative="1">
      <w:start w:val="1"/>
      <w:numFmt w:val="lowerRoman"/>
      <w:lvlText w:val="%6."/>
      <w:lvlJc w:val="right"/>
      <w:pPr>
        <w:ind w:left="4639" w:hanging="180"/>
      </w:pPr>
    </w:lvl>
    <w:lvl w:ilvl="6" w:tplc="1409000F" w:tentative="1">
      <w:start w:val="1"/>
      <w:numFmt w:val="decimal"/>
      <w:lvlText w:val="%7."/>
      <w:lvlJc w:val="left"/>
      <w:pPr>
        <w:ind w:left="5359" w:hanging="360"/>
      </w:pPr>
    </w:lvl>
    <w:lvl w:ilvl="7" w:tplc="14090019" w:tentative="1">
      <w:start w:val="1"/>
      <w:numFmt w:val="lowerLetter"/>
      <w:lvlText w:val="%8."/>
      <w:lvlJc w:val="left"/>
      <w:pPr>
        <w:ind w:left="6079" w:hanging="360"/>
      </w:pPr>
    </w:lvl>
    <w:lvl w:ilvl="8" w:tplc="1409001B" w:tentative="1">
      <w:start w:val="1"/>
      <w:numFmt w:val="lowerRoman"/>
      <w:lvlText w:val="%9."/>
      <w:lvlJc w:val="right"/>
      <w:pPr>
        <w:ind w:left="6799" w:hanging="180"/>
      </w:pPr>
    </w:lvl>
  </w:abstractNum>
  <w:abstractNum w:abstractNumId="12" w15:restartNumberingAfterBreak="0">
    <w:nsid w:val="53617E66"/>
    <w:multiLevelType w:val="hybridMultilevel"/>
    <w:tmpl w:val="B8EA82D0"/>
    <w:lvl w:ilvl="0" w:tplc="FEAA7AD8">
      <w:start w:val="1"/>
      <w:numFmt w:val="decimal"/>
      <w:lvlText w:val="%1."/>
      <w:lvlJc w:val="left"/>
      <w:pPr>
        <w:ind w:left="955" w:hanging="245"/>
      </w:pPr>
      <w:rPr>
        <w:rFonts w:ascii="Frutiger LT Std 45 Light" w:eastAsia="Frutiger LT Std 45 Light" w:hAnsi="Frutiger LT Std 45 Light" w:hint="default"/>
        <w:color w:val="504F46"/>
        <w:w w:val="100"/>
        <w:sz w:val="22"/>
        <w:szCs w:val="22"/>
      </w:rPr>
    </w:lvl>
    <w:lvl w:ilvl="1" w:tplc="2E3285DA">
      <w:start w:val="1"/>
      <w:numFmt w:val="bullet"/>
      <w:lvlText w:val="•"/>
      <w:lvlJc w:val="left"/>
      <w:pPr>
        <w:ind w:left="1888" w:hanging="245"/>
      </w:pPr>
      <w:rPr>
        <w:rFonts w:hint="default"/>
      </w:rPr>
    </w:lvl>
    <w:lvl w:ilvl="2" w:tplc="70FCFD1E">
      <w:start w:val="1"/>
      <w:numFmt w:val="bullet"/>
      <w:lvlText w:val="•"/>
      <w:lvlJc w:val="left"/>
      <w:pPr>
        <w:ind w:left="2813" w:hanging="245"/>
      </w:pPr>
      <w:rPr>
        <w:rFonts w:hint="default"/>
      </w:rPr>
    </w:lvl>
    <w:lvl w:ilvl="3" w:tplc="2BD29B24">
      <w:start w:val="1"/>
      <w:numFmt w:val="bullet"/>
      <w:lvlText w:val="•"/>
      <w:lvlJc w:val="left"/>
      <w:pPr>
        <w:ind w:left="3737" w:hanging="245"/>
      </w:pPr>
      <w:rPr>
        <w:rFonts w:hint="default"/>
      </w:rPr>
    </w:lvl>
    <w:lvl w:ilvl="4" w:tplc="4030C04A">
      <w:start w:val="1"/>
      <w:numFmt w:val="bullet"/>
      <w:lvlText w:val="•"/>
      <w:lvlJc w:val="left"/>
      <w:pPr>
        <w:ind w:left="4662" w:hanging="245"/>
      </w:pPr>
      <w:rPr>
        <w:rFonts w:hint="default"/>
      </w:rPr>
    </w:lvl>
    <w:lvl w:ilvl="5" w:tplc="55C251AA">
      <w:start w:val="1"/>
      <w:numFmt w:val="bullet"/>
      <w:lvlText w:val="•"/>
      <w:lvlJc w:val="left"/>
      <w:pPr>
        <w:ind w:left="5587" w:hanging="245"/>
      </w:pPr>
      <w:rPr>
        <w:rFonts w:hint="default"/>
      </w:rPr>
    </w:lvl>
    <w:lvl w:ilvl="6" w:tplc="7820D18E">
      <w:start w:val="1"/>
      <w:numFmt w:val="bullet"/>
      <w:lvlText w:val="•"/>
      <w:lvlJc w:val="left"/>
      <w:pPr>
        <w:ind w:left="6511" w:hanging="245"/>
      </w:pPr>
      <w:rPr>
        <w:rFonts w:hint="default"/>
      </w:rPr>
    </w:lvl>
    <w:lvl w:ilvl="7" w:tplc="C3427042">
      <w:start w:val="1"/>
      <w:numFmt w:val="bullet"/>
      <w:lvlText w:val="•"/>
      <w:lvlJc w:val="left"/>
      <w:pPr>
        <w:ind w:left="7436" w:hanging="245"/>
      </w:pPr>
      <w:rPr>
        <w:rFonts w:hint="default"/>
      </w:rPr>
    </w:lvl>
    <w:lvl w:ilvl="8" w:tplc="04FEE550">
      <w:start w:val="1"/>
      <w:numFmt w:val="bullet"/>
      <w:lvlText w:val="•"/>
      <w:lvlJc w:val="left"/>
      <w:pPr>
        <w:ind w:left="8361" w:hanging="245"/>
      </w:pPr>
      <w:rPr>
        <w:rFonts w:hint="default"/>
      </w:rPr>
    </w:lvl>
  </w:abstractNum>
  <w:abstractNum w:abstractNumId="13" w15:restartNumberingAfterBreak="0">
    <w:nsid w:val="590A16D6"/>
    <w:multiLevelType w:val="multilevel"/>
    <w:tmpl w:val="AB080102"/>
    <w:lvl w:ilvl="0">
      <w:start w:val="1"/>
      <w:numFmt w:val="bullet"/>
      <w:lvlText w:val=""/>
      <w:lvlJc w:val="left"/>
      <w:pPr>
        <w:ind w:left="889" w:hanging="358"/>
        <w:jc w:val="right"/>
      </w:pPr>
      <w:rPr>
        <w:rFonts w:ascii="Symbol" w:hAnsi="Symbol" w:hint="default"/>
        <w:b/>
        <w:bCs/>
        <w:color w:val="auto"/>
        <w:spacing w:val="-1"/>
        <w:w w:val="100"/>
        <w:sz w:val="22"/>
        <w:szCs w:val="22"/>
      </w:rPr>
    </w:lvl>
    <w:lvl w:ilvl="1">
      <w:start w:val="1"/>
      <w:numFmt w:val="decimal"/>
      <w:lvlText w:val="%1.%2"/>
      <w:lvlJc w:val="left"/>
      <w:pPr>
        <w:ind w:left="398" w:hanging="435"/>
        <w:jc w:val="right"/>
      </w:pPr>
      <w:rPr>
        <w:rFonts w:ascii="Arial" w:eastAsia="Arial" w:hAnsi="Arial" w:hint="default"/>
        <w:b/>
        <w:bCs/>
        <w:w w:val="100"/>
        <w:sz w:val="22"/>
        <w:szCs w:val="22"/>
      </w:rPr>
    </w:lvl>
    <w:lvl w:ilvl="2">
      <w:start w:val="1"/>
      <w:numFmt w:val="bullet"/>
      <w:lvlText w:val=""/>
      <w:lvlJc w:val="left"/>
      <w:pPr>
        <w:ind w:left="847" w:hanging="520"/>
      </w:pPr>
      <w:rPr>
        <w:rFonts w:ascii="Symbol" w:hAnsi="Symbol" w:hint="default"/>
        <w:color w:val="504F46"/>
        <w:w w:val="100"/>
        <w:sz w:val="22"/>
        <w:szCs w:val="22"/>
      </w:rPr>
    </w:lvl>
    <w:lvl w:ilvl="3">
      <w:start w:val="1"/>
      <w:numFmt w:val="bullet"/>
      <w:lvlText w:val="•"/>
      <w:lvlJc w:val="left"/>
      <w:pPr>
        <w:ind w:left="1931" w:hanging="520"/>
      </w:pPr>
      <w:rPr>
        <w:rFonts w:hint="default"/>
      </w:rPr>
    </w:lvl>
    <w:lvl w:ilvl="4">
      <w:start w:val="1"/>
      <w:numFmt w:val="bullet"/>
      <w:lvlText w:val="•"/>
      <w:lvlJc w:val="left"/>
      <w:pPr>
        <w:ind w:left="3014" w:hanging="520"/>
      </w:pPr>
      <w:rPr>
        <w:rFonts w:hint="default"/>
      </w:rPr>
    </w:lvl>
    <w:lvl w:ilvl="5">
      <w:start w:val="1"/>
      <w:numFmt w:val="bullet"/>
      <w:lvlText w:val="•"/>
      <w:lvlJc w:val="left"/>
      <w:pPr>
        <w:ind w:left="4097" w:hanging="520"/>
      </w:pPr>
      <w:rPr>
        <w:rFonts w:hint="default"/>
      </w:rPr>
    </w:lvl>
    <w:lvl w:ilvl="6">
      <w:start w:val="1"/>
      <w:numFmt w:val="bullet"/>
      <w:lvlText w:val="•"/>
      <w:lvlJc w:val="left"/>
      <w:pPr>
        <w:ind w:left="5181" w:hanging="520"/>
      </w:pPr>
      <w:rPr>
        <w:rFonts w:hint="default"/>
      </w:rPr>
    </w:lvl>
    <w:lvl w:ilvl="7">
      <w:start w:val="1"/>
      <w:numFmt w:val="bullet"/>
      <w:lvlText w:val="•"/>
      <w:lvlJc w:val="left"/>
      <w:pPr>
        <w:ind w:left="6264" w:hanging="520"/>
      </w:pPr>
      <w:rPr>
        <w:rFonts w:hint="default"/>
      </w:rPr>
    </w:lvl>
    <w:lvl w:ilvl="8">
      <w:start w:val="1"/>
      <w:numFmt w:val="bullet"/>
      <w:lvlText w:val="•"/>
      <w:lvlJc w:val="left"/>
      <w:pPr>
        <w:ind w:left="7347" w:hanging="520"/>
      </w:pPr>
      <w:rPr>
        <w:rFonts w:hint="default"/>
      </w:rPr>
    </w:lvl>
  </w:abstractNum>
  <w:abstractNum w:abstractNumId="14" w15:restartNumberingAfterBreak="0">
    <w:nsid w:val="61E718B2"/>
    <w:multiLevelType w:val="multilevel"/>
    <w:tmpl w:val="AB080102"/>
    <w:lvl w:ilvl="0">
      <w:start w:val="1"/>
      <w:numFmt w:val="bullet"/>
      <w:lvlText w:val=""/>
      <w:lvlJc w:val="left"/>
      <w:pPr>
        <w:ind w:left="889" w:hanging="358"/>
        <w:jc w:val="right"/>
      </w:pPr>
      <w:rPr>
        <w:rFonts w:ascii="Symbol" w:hAnsi="Symbol" w:hint="default"/>
        <w:b/>
        <w:bCs/>
        <w:color w:val="auto"/>
        <w:spacing w:val="-1"/>
        <w:w w:val="100"/>
        <w:sz w:val="22"/>
        <w:szCs w:val="22"/>
      </w:rPr>
    </w:lvl>
    <w:lvl w:ilvl="1">
      <w:start w:val="1"/>
      <w:numFmt w:val="decimal"/>
      <w:lvlText w:val="%1.%2"/>
      <w:lvlJc w:val="left"/>
      <w:pPr>
        <w:ind w:left="398" w:hanging="435"/>
        <w:jc w:val="right"/>
      </w:pPr>
      <w:rPr>
        <w:rFonts w:ascii="Arial" w:eastAsia="Arial" w:hAnsi="Arial" w:hint="default"/>
        <w:b/>
        <w:bCs/>
        <w:w w:val="100"/>
        <w:sz w:val="22"/>
        <w:szCs w:val="22"/>
      </w:rPr>
    </w:lvl>
    <w:lvl w:ilvl="2">
      <w:start w:val="1"/>
      <w:numFmt w:val="bullet"/>
      <w:lvlText w:val=""/>
      <w:lvlJc w:val="left"/>
      <w:pPr>
        <w:ind w:left="847" w:hanging="520"/>
      </w:pPr>
      <w:rPr>
        <w:rFonts w:ascii="Symbol" w:hAnsi="Symbol" w:hint="default"/>
        <w:color w:val="504F46"/>
        <w:w w:val="100"/>
        <w:sz w:val="22"/>
        <w:szCs w:val="22"/>
      </w:rPr>
    </w:lvl>
    <w:lvl w:ilvl="3">
      <w:start w:val="1"/>
      <w:numFmt w:val="bullet"/>
      <w:lvlText w:val="•"/>
      <w:lvlJc w:val="left"/>
      <w:pPr>
        <w:ind w:left="1931" w:hanging="520"/>
      </w:pPr>
      <w:rPr>
        <w:rFonts w:hint="default"/>
      </w:rPr>
    </w:lvl>
    <w:lvl w:ilvl="4">
      <w:start w:val="1"/>
      <w:numFmt w:val="bullet"/>
      <w:lvlText w:val="•"/>
      <w:lvlJc w:val="left"/>
      <w:pPr>
        <w:ind w:left="3014" w:hanging="520"/>
      </w:pPr>
      <w:rPr>
        <w:rFonts w:hint="default"/>
      </w:rPr>
    </w:lvl>
    <w:lvl w:ilvl="5">
      <w:start w:val="1"/>
      <w:numFmt w:val="bullet"/>
      <w:lvlText w:val="•"/>
      <w:lvlJc w:val="left"/>
      <w:pPr>
        <w:ind w:left="4097" w:hanging="520"/>
      </w:pPr>
      <w:rPr>
        <w:rFonts w:hint="default"/>
      </w:rPr>
    </w:lvl>
    <w:lvl w:ilvl="6">
      <w:start w:val="1"/>
      <w:numFmt w:val="bullet"/>
      <w:lvlText w:val="•"/>
      <w:lvlJc w:val="left"/>
      <w:pPr>
        <w:ind w:left="5181" w:hanging="520"/>
      </w:pPr>
      <w:rPr>
        <w:rFonts w:hint="default"/>
      </w:rPr>
    </w:lvl>
    <w:lvl w:ilvl="7">
      <w:start w:val="1"/>
      <w:numFmt w:val="bullet"/>
      <w:lvlText w:val="•"/>
      <w:lvlJc w:val="left"/>
      <w:pPr>
        <w:ind w:left="6264" w:hanging="520"/>
      </w:pPr>
      <w:rPr>
        <w:rFonts w:hint="default"/>
      </w:rPr>
    </w:lvl>
    <w:lvl w:ilvl="8">
      <w:start w:val="1"/>
      <w:numFmt w:val="bullet"/>
      <w:lvlText w:val="•"/>
      <w:lvlJc w:val="left"/>
      <w:pPr>
        <w:ind w:left="7347" w:hanging="520"/>
      </w:pPr>
      <w:rPr>
        <w:rFonts w:hint="default"/>
      </w:rPr>
    </w:lvl>
  </w:abstractNum>
  <w:abstractNum w:abstractNumId="15" w15:restartNumberingAfterBreak="0">
    <w:nsid w:val="639C11F5"/>
    <w:multiLevelType w:val="hybridMultilevel"/>
    <w:tmpl w:val="26A01C5E"/>
    <w:lvl w:ilvl="0" w:tplc="8F1EDE58">
      <w:start w:val="1"/>
      <w:numFmt w:val="bullet"/>
      <w:lvlText w:val=""/>
      <w:lvlJc w:val="left"/>
      <w:pPr>
        <w:ind w:left="611" w:hanging="295"/>
      </w:pPr>
      <w:rPr>
        <w:rFonts w:ascii="Symbol" w:eastAsia="Symbol" w:hAnsi="Symbol" w:hint="default"/>
        <w:color w:val="504F46"/>
        <w:w w:val="100"/>
        <w:sz w:val="22"/>
        <w:szCs w:val="22"/>
      </w:rPr>
    </w:lvl>
    <w:lvl w:ilvl="1" w:tplc="8136871A">
      <w:start w:val="1"/>
      <w:numFmt w:val="bullet"/>
      <w:lvlText w:val="•"/>
      <w:lvlJc w:val="left"/>
      <w:pPr>
        <w:ind w:left="1514" w:hanging="295"/>
      </w:pPr>
      <w:rPr>
        <w:rFonts w:hint="default"/>
      </w:rPr>
    </w:lvl>
    <w:lvl w:ilvl="2" w:tplc="66AA1FBC">
      <w:start w:val="1"/>
      <w:numFmt w:val="bullet"/>
      <w:lvlText w:val="•"/>
      <w:lvlJc w:val="left"/>
      <w:pPr>
        <w:ind w:left="2409" w:hanging="295"/>
      </w:pPr>
      <w:rPr>
        <w:rFonts w:hint="default"/>
      </w:rPr>
    </w:lvl>
    <w:lvl w:ilvl="3" w:tplc="E23005F4">
      <w:start w:val="1"/>
      <w:numFmt w:val="bullet"/>
      <w:lvlText w:val="•"/>
      <w:lvlJc w:val="left"/>
      <w:pPr>
        <w:ind w:left="3303" w:hanging="295"/>
      </w:pPr>
      <w:rPr>
        <w:rFonts w:hint="default"/>
      </w:rPr>
    </w:lvl>
    <w:lvl w:ilvl="4" w:tplc="9AC62C46">
      <w:start w:val="1"/>
      <w:numFmt w:val="bullet"/>
      <w:lvlText w:val="•"/>
      <w:lvlJc w:val="left"/>
      <w:pPr>
        <w:ind w:left="4198" w:hanging="295"/>
      </w:pPr>
      <w:rPr>
        <w:rFonts w:hint="default"/>
      </w:rPr>
    </w:lvl>
    <w:lvl w:ilvl="5" w:tplc="F7C27D3A">
      <w:start w:val="1"/>
      <w:numFmt w:val="bullet"/>
      <w:lvlText w:val="•"/>
      <w:lvlJc w:val="left"/>
      <w:pPr>
        <w:ind w:left="5093" w:hanging="295"/>
      </w:pPr>
      <w:rPr>
        <w:rFonts w:hint="default"/>
      </w:rPr>
    </w:lvl>
    <w:lvl w:ilvl="6" w:tplc="BD749BE4">
      <w:start w:val="1"/>
      <w:numFmt w:val="bullet"/>
      <w:lvlText w:val="•"/>
      <w:lvlJc w:val="left"/>
      <w:pPr>
        <w:ind w:left="5987" w:hanging="295"/>
      </w:pPr>
      <w:rPr>
        <w:rFonts w:hint="default"/>
      </w:rPr>
    </w:lvl>
    <w:lvl w:ilvl="7" w:tplc="17961996">
      <w:start w:val="1"/>
      <w:numFmt w:val="bullet"/>
      <w:lvlText w:val="•"/>
      <w:lvlJc w:val="left"/>
      <w:pPr>
        <w:ind w:left="6882" w:hanging="295"/>
      </w:pPr>
      <w:rPr>
        <w:rFonts w:hint="default"/>
      </w:rPr>
    </w:lvl>
    <w:lvl w:ilvl="8" w:tplc="EF2E777E">
      <w:start w:val="1"/>
      <w:numFmt w:val="bullet"/>
      <w:lvlText w:val="•"/>
      <w:lvlJc w:val="left"/>
      <w:pPr>
        <w:ind w:left="7777" w:hanging="295"/>
      </w:pPr>
      <w:rPr>
        <w:rFonts w:hint="default"/>
      </w:rPr>
    </w:lvl>
  </w:abstractNum>
  <w:abstractNum w:abstractNumId="16" w15:restartNumberingAfterBreak="0">
    <w:nsid w:val="728E0C63"/>
    <w:multiLevelType w:val="hybridMultilevel"/>
    <w:tmpl w:val="A2A62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55D4F0A"/>
    <w:multiLevelType w:val="multilevel"/>
    <w:tmpl w:val="5630E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480373"/>
    <w:multiLevelType w:val="hybridMultilevel"/>
    <w:tmpl w:val="F1723D12"/>
    <w:lvl w:ilvl="0" w:tplc="8D5EBF64">
      <w:start w:val="1"/>
      <w:numFmt w:val="lowerLetter"/>
      <w:lvlText w:val="(%1)"/>
      <w:lvlJc w:val="left"/>
      <w:pPr>
        <w:ind w:left="832" w:hanging="360"/>
      </w:pPr>
      <w:rPr>
        <w:rFonts w:hint="default"/>
      </w:rPr>
    </w:lvl>
    <w:lvl w:ilvl="1" w:tplc="14090019" w:tentative="1">
      <w:start w:val="1"/>
      <w:numFmt w:val="lowerLetter"/>
      <w:lvlText w:val="%2."/>
      <w:lvlJc w:val="left"/>
      <w:pPr>
        <w:ind w:left="1552" w:hanging="360"/>
      </w:pPr>
    </w:lvl>
    <w:lvl w:ilvl="2" w:tplc="1409001B" w:tentative="1">
      <w:start w:val="1"/>
      <w:numFmt w:val="lowerRoman"/>
      <w:lvlText w:val="%3."/>
      <w:lvlJc w:val="right"/>
      <w:pPr>
        <w:ind w:left="2272" w:hanging="180"/>
      </w:pPr>
    </w:lvl>
    <w:lvl w:ilvl="3" w:tplc="1409000F" w:tentative="1">
      <w:start w:val="1"/>
      <w:numFmt w:val="decimal"/>
      <w:lvlText w:val="%4."/>
      <w:lvlJc w:val="left"/>
      <w:pPr>
        <w:ind w:left="2992" w:hanging="360"/>
      </w:pPr>
    </w:lvl>
    <w:lvl w:ilvl="4" w:tplc="14090019" w:tentative="1">
      <w:start w:val="1"/>
      <w:numFmt w:val="lowerLetter"/>
      <w:lvlText w:val="%5."/>
      <w:lvlJc w:val="left"/>
      <w:pPr>
        <w:ind w:left="3712" w:hanging="360"/>
      </w:pPr>
    </w:lvl>
    <w:lvl w:ilvl="5" w:tplc="1409001B" w:tentative="1">
      <w:start w:val="1"/>
      <w:numFmt w:val="lowerRoman"/>
      <w:lvlText w:val="%6."/>
      <w:lvlJc w:val="right"/>
      <w:pPr>
        <w:ind w:left="4432" w:hanging="180"/>
      </w:pPr>
    </w:lvl>
    <w:lvl w:ilvl="6" w:tplc="1409000F" w:tentative="1">
      <w:start w:val="1"/>
      <w:numFmt w:val="decimal"/>
      <w:lvlText w:val="%7."/>
      <w:lvlJc w:val="left"/>
      <w:pPr>
        <w:ind w:left="5152" w:hanging="360"/>
      </w:pPr>
    </w:lvl>
    <w:lvl w:ilvl="7" w:tplc="14090019" w:tentative="1">
      <w:start w:val="1"/>
      <w:numFmt w:val="lowerLetter"/>
      <w:lvlText w:val="%8."/>
      <w:lvlJc w:val="left"/>
      <w:pPr>
        <w:ind w:left="5872" w:hanging="360"/>
      </w:pPr>
    </w:lvl>
    <w:lvl w:ilvl="8" w:tplc="1409001B" w:tentative="1">
      <w:start w:val="1"/>
      <w:numFmt w:val="lowerRoman"/>
      <w:lvlText w:val="%9."/>
      <w:lvlJc w:val="right"/>
      <w:pPr>
        <w:ind w:left="6592" w:hanging="180"/>
      </w:pPr>
    </w:lvl>
  </w:abstractNum>
  <w:abstractNum w:abstractNumId="19" w15:restartNumberingAfterBreak="0">
    <w:nsid w:val="7C977A67"/>
    <w:multiLevelType w:val="hybridMultilevel"/>
    <w:tmpl w:val="D632F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DCA77A4"/>
    <w:multiLevelType w:val="hybridMultilevel"/>
    <w:tmpl w:val="E4169A78"/>
    <w:lvl w:ilvl="0" w:tplc="125A5D12">
      <w:start w:val="1"/>
      <w:numFmt w:val="lowerLetter"/>
      <w:lvlText w:val="(%1)"/>
      <w:lvlJc w:val="left"/>
      <w:pPr>
        <w:ind w:left="832" w:hanging="360"/>
      </w:pPr>
      <w:rPr>
        <w:rFonts w:hint="default"/>
      </w:r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num w:numId="1">
    <w:abstractNumId w:val="12"/>
  </w:num>
  <w:num w:numId="2">
    <w:abstractNumId w:val="15"/>
  </w:num>
  <w:num w:numId="3">
    <w:abstractNumId w:val="9"/>
  </w:num>
  <w:num w:numId="4">
    <w:abstractNumId w:val="8"/>
  </w:num>
  <w:num w:numId="5">
    <w:abstractNumId w:val="10"/>
  </w:num>
  <w:num w:numId="6">
    <w:abstractNumId w:val="7"/>
  </w:num>
  <w:num w:numId="7">
    <w:abstractNumId w:val="11"/>
  </w:num>
  <w:num w:numId="8">
    <w:abstractNumId w:val="5"/>
  </w:num>
  <w:num w:numId="9">
    <w:abstractNumId w:val="1"/>
  </w:num>
  <w:num w:numId="10">
    <w:abstractNumId w:val="0"/>
  </w:num>
  <w:num w:numId="11">
    <w:abstractNumId w:val="14"/>
  </w:num>
  <w:num w:numId="12">
    <w:abstractNumId w:val="13"/>
  </w:num>
  <w:num w:numId="13">
    <w:abstractNumId w:val="6"/>
  </w:num>
  <w:num w:numId="14">
    <w:abstractNumId w:val="17"/>
  </w:num>
  <w:num w:numId="15">
    <w:abstractNumId w:val="19"/>
  </w:num>
  <w:num w:numId="16">
    <w:abstractNumId w:val="16"/>
  </w:num>
  <w:num w:numId="17">
    <w:abstractNumId w:val="18"/>
  </w:num>
  <w:num w:numId="18">
    <w:abstractNumId w:val="3"/>
  </w:num>
  <w:num w:numId="19">
    <w:abstractNumId w:val="2"/>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xMjG1MDGzMDc2NjNR0lEKTi0uzszPAykwqgUA/6lQGywAAAA="/>
  </w:docVars>
  <w:rsids>
    <w:rsidRoot w:val="00521724"/>
    <w:rsid w:val="00000677"/>
    <w:rsid w:val="00022C60"/>
    <w:rsid w:val="0004468F"/>
    <w:rsid w:val="00062151"/>
    <w:rsid w:val="00143332"/>
    <w:rsid w:val="0017450E"/>
    <w:rsid w:val="001B66D8"/>
    <w:rsid w:val="002513F6"/>
    <w:rsid w:val="002B3C40"/>
    <w:rsid w:val="003C361C"/>
    <w:rsid w:val="004442A9"/>
    <w:rsid w:val="00462A1B"/>
    <w:rsid w:val="00473E24"/>
    <w:rsid w:val="004F11BD"/>
    <w:rsid w:val="00521724"/>
    <w:rsid w:val="005A20CF"/>
    <w:rsid w:val="005D4FBE"/>
    <w:rsid w:val="006456BB"/>
    <w:rsid w:val="00680AB8"/>
    <w:rsid w:val="007504CB"/>
    <w:rsid w:val="007F6D87"/>
    <w:rsid w:val="008269BB"/>
    <w:rsid w:val="0088476C"/>
    <w:rsid w:val="008860B2"/>
    <w:rsid w:val="008F5308"/>
    <w:rsid w:val="009704A8"/>
    <w:rsid w:val="00975A42"/>
    <w:rsid w:val="00A555E7"/>
    <w:rsid w:val="00A61ACD"/>
    <w:rsid w:val="00B37986"/>
    <w:rsid w:val="00B438B5"/>
    <w:rsid w:val="00C646BC"/>
    <w:rsid w:val="00C71153"/>
    <w:rsid w:val="00C732A1"/>
    <w:rsid w:val="00D05953"/>
    <w:rsid w:val="00D1478A"/>
    <w:rsid w:val="00D1687D"/>
    <w:rsid w:val="00D46033"/>
    <w:rsid w:val="00D67007"/>
    <w:rsid w:val="00DA6A12"/>
    <w:rsid w:val="00E12107"/>
    <w:rsid w:val="00E153BF"/>
    <w:rsid w:val="00E51478"/>
    <w:rsid w:val="00EA2881"/>
    <w:rsid w:val="00F04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768A"/>
  <w15:docId w15:val="{FB0CB2A6-B642-4A79-BD1C-B1ED548B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9"/>
    <w:qFormat/>
    <w:pPr>
      <w:ind w:left="497" w:hanging="357"/>
      <w:outlineLvl w:val="0"/>
    </w:pPr>
    <w:rPr>
      <w:rFonts w:ascii="Arial" w:eastAsia="Arial" w:hAnsi="Arial"/>
      <w:b/>
      <w:bCs/>
      <w:sz w:val="28"/>
      <w:szCs w:val="28"/>
    </w:rPr>
  </w:style>
  <w:style w:type="paragraph" w:styleId="Heading2">
    <w:name w:val="heading 2"/>
    <w:basedOn w:val="Normal"/>
    <w:uiPriority w:val="1"/>
    <w:qFormat/>
    <w:pPr>
      <w:ind w:left="173"/>
      <w:outlineLvl w:val="1"/>
    </w:pPr>
    <w:rPr>
      <w:rFonts w:ascii="Arial" w:eastAsia="Arial" w:hAnsi="Arial"/>
      <w:b/>
      <w:bCs/>
    </w:rPr>
  </w:style>
  <w:style w:type="paragraph" w:styleId="Heading3">
    <w:name w:val="heading 3"/>
    <w:basedOn w:val="Normal"/>
    <w:next w:val="Normal"/>
    <w:link w:val="Heading3Char"/>
    <w:autoRedefine/>
    <w:uiPriority w:val="9"/>
    <w:unhideWhenUsed/>
    <w:qFormat/>
    <w:rsid w:val="007F6D87"/>
    <w:pPr>
      <w:keepNext/>
      <w:keepLines/>
      <w:spacing w:before="40"/>
      <w:outlineLvl w:val="2"/>
    </w:pPr>
    <w:rPr>
      <w:rFonts w:ascii="Frutiger LT Std 45 Light" w:eastAsiaTheme="majorEastAsia" w:hAnsi="Frutiger LT Std 45 Light" w:cstheme="majorBidi"/>
      <w:color w:val="595959" w:themeColor="text1" w:themeTint="A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612" w:hanging="439"/>
    </w:pPr>
    <w:rPr>
      <w:rFonts w:ascii="Arial" w:eastAsia="Arial" w:hAnsi="Arial"/>
      <w:b/>
      <w:bCs/>
    </w:rPr>
  </w:style>
  <w:style w:type="paragraph" w:styleId="TOC2">
    <w:name w:val="toc 2"/>
    <w:basedOn w:val="Normal"/>
    <w:uiPriority w:val="39"/>
    <w:qFormat/>
    <w:pPr>
      <w:spacing w:before="100"/>
      <w:ind w:left="1054" w:hanging="660"/>
    </w:pPr>
    <w:rPr>
      <w:rFonts w:ascii="Arial" w:eastAsia="Arial" w:hAnsi="Arial"/>
      <w:b/>
      <w:bCs/>
    </w:rPr>
  </w:style>
  <w:style w:type="paragraph" w:styleId="BodyText">
    <w:name w:val="Body Text"/>
    <w:basedOn w:val="Normal"/>
    <w:uiPriority w:val="1"/>
    <w:qFormat/>
    <w:pPr>
      <w:ind w:left="472"/>
    </w:pPr>
    <w:rPr>
      <w:rFonts w:ascii="Frutiger LT Std 45 Light" w:eastAsia="Frutiger LT Std 45 Light" w:hAnsi="Frutiger LT Std 45 Light"/>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53BF"/>
    <w:pPr>
      <w:tabs>
        <w:tab w:val="center" w:pos="4513"/>
        <w:tab w:val="right" w:pos="9026"/>
      </w:tabs>
    </w:pPr>
  </w:style>
  <w:style w:type="character" w:customStyle="1" w:styleId="HeaderChar">
    <w:name w:val="Header Char"/>
    <w:basedOn w:val="DefaultParagraphFont"/>
    <w:link w:val="Header"/>
    <w:uiPriority w:val="99"/>
    <w:rsid w:val="00E153BF"/>
  </w:style>
  <w:style w:type="paragraph" w:styleId="Footer">
    <w:name w:val="footer"/>
    <w:basedOn w:val="Normal"/>
    <w:link w:val="FooterChar"/>
    <w:uiPriority w:val="99"/>
    <w:unhideWhenUsed/>
    <w:rsid w:val="00E153BF"/>
    <w:pPr>
      <w:tabs>
        <w:tab w:val="center" w:pos="4513"/>
        <w:tab w:val="right" w:pos="9026"/>
      </w:tabs>
    </w:pPr>
  </w:style>
  <w:style w:type="character" w:customStyle="1" w:styleId="FooterChar">
    <w:name w:val="Footer Char"/>
    <w:basedOn w:val="DefaultParagraphFont"/>
    <w:link w:val="Footer"/>
    <w:uiPriority w:val="99"/>
    <w:rsid w:val="00E153BF"/>
  </w:style>
  <w:style w:type="table" w:styleId="TableGrid">
    <w:name w:val="Table Grid"/>
    <w:basedOn w:val="TableNormal"/>
    <w:uiPriority w:val="39"/>
    <w:rsid w:val="0004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646B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61">
    <w:name w:val="Grid Table 4 - Accent 61"/>
    <w:basedOn w:val="TableNormal"/>
    <w:uiPriority w:val="49"/>
    <w:rsid w:val="00C646B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Heading">
    <w:name w:val="TOC Heading"/>
    <w:basedOn w:val="Heading1"/>
    <w:next w:val="Normal"/>
    <w:uiPriority w:val="39"/>
    <w:unhideWhenUsed/>
    <w:qFormat/>
    <w:rsid w:val="008860B2"/>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8860B2"/>
    <w:rPr>
      <w:color w:val="0000FF" w:themeColor="hyperlink"/>
      <w:u w:val="single"/>
    </w:rPr>
  </w:style>
  <w:style w:type="paragraph" w:styleId="EndnoteText">
    <w:name w:val="endnote text"/>
    <w:basedOn w:val="Normal"/>
    <w:link w:val="EndnoteTextChar"/>
    <w:uiPriority w:val="99"/>
    <w:semiHidden/>
    <w:unhideWhenUsed/>
    <w:rsid w:val="00A61ACD"/>
    <w:rPr>
      <w:sz w:val="20"/>
      <w:szCs w:val="20"/>
    </w:rPr>
  </w:style>
  <w:style w:type="character" w:customStyle="1" w:styleId="EndnoteTextChar">
    <w:name w:val="Endnote Text Char"/>
    <w:basedOn w:val="DefaultParagraphFont"/>
    <w:link w:val="EndnoteText"/>
    <w:uiPriority w:val="99"/>
    <w:semiHidden/>
    <w:rsid w:val="00A61ACD"/>
    <w:rPr>
      <w:sz w:val="20"/>
      <w:szCs w:val="20"/>
    </w:rPr>
  </w:style>
  <w:style w:type="character" w:styleId="EndnoteReference">
    <w:name w:val="endnote reference"/>
    <w:basedOn w:val="DefaultParagraphFont"/>
    <w:uiPriority w:val="99"/>
    <w:semiHidden/>
    <w:unhideWhenUsed/>
    <w:rsid w:val="00A61ACD"/>
    <w:rPr>
      <w:vertAlign w:val="superscript"/>
    </w:rPr>
  </w:style>
  <w:style w:type="table" w:customStyle="1" w:styleId="ListTable3-Accent61">
    <w:name w:val="List Table 3 - Accent 61"/>
    <w:basedOn w:val="TableNormal"/>
    <w:uiPriority w:val="48"/>
    <w:rsid w:val="00E51478"/>
    <w:pPr>
      <w:widowControl/>
      <w:spacing w:after="120" w:line="264" w:lineRule="auto"/>
    </w:pPr>
    <w:rPr>
      <w:rFonts w:eastAsiaTheme="minorEastAsia"/>
      <w:sz w:val="2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CA-Opinion">
    <w:name w:val="CA - Opinion"/>
    <w:basedOn w:val="BodyText"/>
    <w:link w:val="CA-OpinionChar"/>
    <w:uiPriority w:val="1"/>
    <w:rsid w:val="00E51478"/>
    <w:pPr>
      <w:widowControl/>
      <w:spacing w:after="160" w:line="252" w:lineRule="auto"/>
      <w:ind w:left="720"/>
      <w:jc w:val="both"/>
    </w:pPr>
    <w:rPr>
      <w:rFonts w:ascii="Arial" w:hAnsi="Arial" w:cs="Arial"/>
      <w:color w:val="F79646" w:themeColor="accent6"/>
    </w:rPr>
  </w:style>
  <w:style w:type="character" w:customStyle="1" w:styleId="CA-OpinionChar">
    <w:name w:val="CA - Opinion Char"/>
    <w:basedOn w:val="DefaultParagraphFont"/>
    <w:link w:val="CA-Opinion"/>
    <w:uiPriority w:val="1"/>
    <w:rsid w:val="00E51478"/>
    <w:rPr>
      <w:rFonts w:ascii="Arial" w:eastAsia="Frutiger LT Std 45 Light" w:hAnsi="Arial" w:cs="Arial"/>
      <w:color w:val="F79646" w:themeColor="accent6"/>
    </w:rPr>
  </w:style>
  <w:style w:type="character" w:customStyle="1" w:styleId="Heading3Char">
    <w:name w:val="Heading 3 Char"/>
    <w:basedOn w:val="DefaultParagraphFont"/>
    <w:link w:val="Heading3"/>
    <w:uiPriority w:val="9"/>
    <w:rsid w:val="007F6D87"/>
    <w:rPr>
      <w:rFonts w:ascii="Frutiger LT Std 45 Light" w:eastAsiaTheme="majorEastAsia" w:hAnsi="Frutiger LT Std 45 Light" w:cstheme="majorBidi"/>
      <w:color w:val="595959" w:themeColor="text1" w:themeTint="A6"/>
      <w:sz w:val="28"/>
      <w:szCs w:val="24"/>
    </w:rPr>
  </w:style>
  <w:style w:type="paragraph" w:styleId="TOC3">
    <w:name w:val="toc 3"/>
    <w:basedOn w:val="Normal"/>
    <w:next w:val="Normal"/>
    <w:autoRedefine/>
    <w:uiPriority w:val="39"/>
    <w:unhideWhenUsed/>
    <w:rsid w:val="00E51478"/>
    <w:pPr>
      <w:spacing w:after="100"/>
      <w:ind w:left="440"/>
    </w:pPr>
  </w:style>
  <w:style w:type="paragraph" w:styleId="BalloonText">
    <w:name w:val="Balloon Text"/>
    <w:basedOn w:val="Normal"/>
    <w:link w:val="BalloonTextChar"/>
    <w:uiPriority w:val="99"/>
    <w:semiHidden/>
    <w:unhideWhenUsed/>
    <w:rsid w:val="00D1478A"/>
    <w:rPr>
      <w:rFonts w:ascii="Tahoma" w:hAnsi="Tahoma" w:cs="Tahoma"/>
      <w:sz w:val="16"/>
      <w:szCs w:val="16"/>
    </w:rPr>
  </w:style>
  <w:style w:type="character" w:customStyle="1" w:styleId="BalloonTextChar">
    <w:name w:val="Balloon Text Char"/>
    <w:basedOn w:val="DefaultParagraphFont"/>
    <w:link w:val="BalloonText"/>
    <w:uiPriority w:val="99"/>
    <w:semiHidden/>
    <w:rsid w:val="00D1478A"/>
    <w:rPr>
      <w:rFonts w:ascii="Tahoma" w:hAnsi="Tahoma" w:cs="Tahoma"/>
      <w:sz w:val="16"/>
      <w:szCs w:val="16"/>
    </w:rPr>
  </w:style>
  <w:style w:type="character" w:styleId="CommentReference">
    <w:name w:val="annotation reference"/>
    <w:basedOn w:val="DefaultParagraphFont"/>
    <w:uiPriority w:val="99"/>
    <w:semiHidden/>
    <w:unhideWhenUsed/>
    <w:rsid w:val="00D1478A"/>
    <w:rPr>
      <w:sz w:val="16"/>
      <w:szCs w:val="16"/>
    </w:rPr>
  </w:style>
  <w:style w:type="paragraph" w:styleId="CommentText">
    <w:name w:val="annotation text"/>
    <w:basedOn w:val="Normal"/>
    <w:link w:val="CommentTextChar"/>
    <w:uiPriority w:val="99"/>
    <w:semiHidden/>
    <w:unhideWhenUsed/>
    <w:rsid w:val="00D1478A"/>
    <w:rPr>
      <w:sz w:val="20"/>
      <w:szCs w:val="20"/>
    </w:rPr>
  </w:style>
  <w:style w:type="character" w:customStyle="1" w:styleId="CommentTextChar">
    <w:name w:val="Comment Text Char"/>
    <w:basedOn w:val="DefaultParagraphFont"/>
    <w:link w:val="CommentText"/>
    <w:uiPriority w:val="99"/>
    <w:semiHidden/>
    <w:rsid w:val="00D1478A"/>
    <w:rPr>
      <w:sz w:val="20"/>
      <w:szCs w:val="20"/>
    </w:rPr>
  </w:style>
  <w:style w:type="paragraph" w:styleId="CommentSubject">
    <w:name w:val="annotation subject"/>
    <w:basedOn w:val="CommentText"/>
    <w:next w:val="CommentText"/>
    <w:link w:val="CommentSubjectChar"/>
    <w:uiPriority w:val="99"/>
    <w:semiHidden/>
    <w:unhideWhenUsed/>
    <w:rsid w:val="00D1478A"/>
    <w:rPr>
      <w:b/>
      <w:bCs/>
    </w:rPr>
  </w:style>
  <w:style w:type="character" w:customStyle="1" w:styleId="CommentSubjectChar">
    <w:name w:val="Comment Subject Char"/>
    <w:basedOn w:val="CommentTextChar"/>
    <w:link w:val="CommentSubject"/>
    <w:uiPriority w:val="99"/>
    <w:semiHidden/>
    <w:rsid w:val="00D1478A"/>
    <w:rPr>
      <w:b/>
      <w:bCs/>
      <w:sz w:val="20"/>
      <w:szCs w:val="20"/>
    </w:rPr>
  </w:style>
  <w:style w:type="paragraph" w:customStyle="1" w:styleId="m8046197259829902729msolistparagraph">
    <w:name w:val="m_8046197259829902729msolistparagraph"/>
    <w:basedOn w:val="Normal"/>
    <w:rsid w:val="00DA6A12"/>
    <w:pPr>
      <w:widowControl/>
      <w:spacing w:before="100" w:beforeAutospacing="1" w:after="100" w:afterAutospacing="1"/>
    </w:pPr>
    <w:rPr>
      <w:rFonts w:ascii="Times New Roman" w:hAnsi="Times New Roman" w:cs="Times New Roman"/>
      <w:sz w:val="24"/>
      <w:szCs w:val="24"/>
      <w:lang w:val="en-GB" w:eastAsia="en-GB"/>
    </w:rPr>
  </w:style>
  <w:style w:type="paragraph" w:customStyle="1" w:styleId="p1">
    <w:name w:val="p1"/>
    <w:basedOn w:val="Normal"/>
    <w:rsid w:val="00D05953"/>
    <w:pPr>
      <w:widowControl/>
    </w:pPr>
    <w:rPr>
      <w:rFonts w:ascii="Helvetica" w:hAnsi="Helvetica" w:cs="Times New Roman"/>
      <w:sz w:val="17"/>
      <w:szCs w:val="17"/>
      <w:lang w:val="en-GB" w:eastAsia="en-GB"/>
    </w:rPr>
  </w:style>
  <w:style w:type="paragraph" w:customStyle="1" w:styleId="p2">
    <w:name w:val="p2"/>
    <w:basedOn w:val="Normal"/>
    <w:rsid w:val="00D05953"/>
    <w:pPr>
      <w:widowControl/>
    </w:pPr>
    <w:rPr>
      <w:rFonts w:ascii="Times" w:hAnsi="Times" w:cs="Times New Roman"/>
      <w:sz w:val="17"/>
      <w:szCs w:val="17"/>
      <w:lang w:val="en-GB" w:eastAsia="en-GB"/>
    </w:rPr>
  </w:style>
  <w:style w:type="paragraph" w:customStyle="1" w:styleId="Default">
    <w:name w:val="Default"/>
    <w:rsid w:val="002513F6"/>
    <w:pPr>
      <w:widowControl/>
      <w:autoSpaceDE w:val="0"/>
      <w:autoSpaceDN w:val="0"/>
      <w:adjustRightInd w:val="0"/>
    </w:pPr>
    <w:rPr>
      <w:rFonts w:ascii="Arial" w:hAnsi="Arial" w:cs="Arial"/>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9401">
      <w:bodyDiv w:val="1"/>
      <w:marLeft w:val="0"/>
      <w:marRight w:val="0"/>
      <w:marTop w:val="0"/>
      <w:marBottom w:val="0"/>
      <w:divBdr>
        <w:top w:val="none" w:sz="0" w:space="0" w:color="auto"/>
        <w:left w:val="none" w:sz="0" w:space="0" w:color="auto"/>
        <w:bottom w:val="none" w:sz="0" w:space="0" w:color="auto"/>
        <w:right w:val="none" w:sz="0" w:space="0" w:color="auto"/>
      </w:divBdr>
    </w:div>
    <w:div w:id="818231300">
      <w:bodyDiv w:val="1"/>
      <w:marLeft w:val="0"/>
      <w:marRight w:val="0"/>
      <w:marTop w:val="0"/>
      <w:marBottom w:val="0"/>
      <w:divBdr>
        <w:top w:val="none" w:sz="0" w:space="0" w:color="auto"/>
        <w:left w:val="none" w:sz="0" w:space="0" w:color="auto"/>
        <w:bottom w:val="none" w:sz="0" w:space="0" w:color="auto"/>
        <w:right w:val="none" w:sz="0" w:space="0" w:color="auto"/>
      </w:divBdr>
    </w:div>
    <w:div w:id="1615937476">
      <w:bodyDiv w:val="1"/>
      <w:marLeft w:val="0"/>
      <w:marRight w:val="0"/>
      <w:marTop w:val="0"/>
      <w:marBottom w:val="0"/>
      <w:divBdr>
        <w:top w:val="none" w:sz="0" w:space="0" w:color="auto"/>
        <w:left w:val="none" w:sz="0" w:space="0" w:color="auto"/>
        <w:bottom w:val="none" w:sz="0" w:space="0" w:color="auto"/>
        <w:right w:val="none" w:sz="0" w:space="0" w:color="auto"/>
      </w:divBdr>
    </w:div>
    <w:div w:id="1801605674">
      <w:bodyDiv w:val="1"/>
      <w:marLeft w:val="0"/>
      <w:marRight w:val="0"/>
      <w:marTop w:val="0"/>
      <w:marBottom w:val="0"/>
      <w:divBdr>
        <w:top w:val="none" w:sz="0" w:space="0" w:color="auto"/>
        <w:left w:val="none" w:sz="0" w:space="0" w:color="auto"/>
        <w:bottom w:val="none" w:sz="0" w:space="0" w:color="auto"/>
        <w:right w:val="none" w:sz="0" w:space="0" w:color="auto"/>
      </w:divBdr>
    </w:div>
    <w:div w:id="2061199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ranes.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B2A3-D455-4CB2-A242-F2ACC7AB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CANZ Position Paper</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CANZ Position Paper</dc:title>
  <dc:creator>Rod Auton</dc:creator>
  <cp:lastModifiedBy>CEO CANZ</cp:lastModifiedBy>
  <cp:revision>3</cp:revision>
  <dcterms:created xsi:type="dcterms:W3CDTF">2018-03-02T02:30:00Z</dcterms:created>
  <dcterms:modified xsi:type="dcterms:W3CDTF">2019-01-10T00:25:00Z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2014-09-17T00:00:00Z</vt:filetime>
  </property>
  <property fmtid="{D5CDD505-2E9C-101B-9397-08002B2CF9AE}" pid="3" name="Creator">
    <vt:lpwstr>Microsoft® Word 2013</vt:lpwstr>
  </property>
  <property fmtid="{D5CDD505-2E9C-101B-9397-08002B2CF9AE}" pid="4" name="LastSaved">
    <vt:filetime>2015-12-14T00:00:00Z</vt:filetime>
  </property>
</Properties>
</file>